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56E5B" w14:textId="609B9090" w:rsidR="00CE709F" w:rsidRPr="006300A1" w:rsidRDefault="006300A1" w:rsidP="006300A1">
      <w:pPr>
        <w:jc w:val="center"/>
        <w:rPr>
          <w:sz w:val="28"/>
          <w:szCs w:val="28"/>
        </w:rPr>
      </w:pPr>
      <w:r w:rsidRPr="006300A1">
        <w:rPr>
          <w:sz w:val="28"/>
          <w:szCs w:val="28"/>
        </w:rPr>
        <w:t xml:space="preserve">Capstone 2 - </w:t>
      </w:r>
      <w:r w:rsidR="00C23062" w:rsidRPr="006300A1">
        <w:rPr>
          <w:sz w:val="28"/>
          <w:szCs w:val="28"/>
        </w:rPr>
        <w:t xml:space="preserve">US </w:t>
      </w:r>
      <w:r w:rsidRPr="006300A1">
        <w:rPr>
          <w:sz w:val="28"/>
          <w:szCs w:val="28"/>
        </w:rPr>
        <w:t xml:space="preserve">Used </w:t>
      </w:r>
      <w:r w:rsidR="00C23062" w:rsidRPr="006300A1">
        <w:rPr>
          <w:sz w:val="28"/>
          <w:szCs w:val="28"/>
        </w:rPr>
        <w:t xml:space="preserve">Car Sales </w:t>
      </w:r>
      <w:r w:rsidRPr="006300A1">
        <w:rPr>
          <w:sz w:val="28"/>
          <w:szCs w:val="28"/>
        </w:rPr>
        <w:t>Predictive Model</w:t>
      </w:r>
    </w:p>
    <w:p w14:paraId="6E8D48D8" w14:textId="3D306FAB" w:rsidR="00BC5697" w:rsidRDefault="00BC5697"/>
    <w:p w14:paraId="57F82BB1" w14:textId="77777777" w:rsidR="00081728" w:rsidRPr="00FB1BD5" w:rsidRDefault="00081728" w:rsidP="00081728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 xml:space="preserve">Objective: </w:t>
      </w:r>
    </w:p>
    <w:p w14:paraId="354A4CF1" w14:textId="5ABFF89D" w:rsidR="00081728" w:rsidRDefault="00081728" w:rsidP="004F02F2">
      <w:pPr>
        <w:ind w:left="360"/>
        <w:rPr>
          <w:sz w:val="20"/>
          <w:szCs w:val="20"/>
        </w:rPr>
      </w:pPr>
      <w:r w:rsidRPr="00081728">
        <w:rPr>
          <w:sz w:val="20"/>
          <w:szCs w:val="20"/>
        </w:rPr>
        <w:t>To develop a</w:t>
      </w:r>
      <w:r>
        <w:rPr>
          <w:sz w:val="20"/>
          <w:szCs w:val="20"/>
        </w:rPr>
        <w:t xml:space="preserve"> predictive</w:t>
      </w:r>
      <w:r w:rsidRPr="00081728">
        <w:rPr>
          <w:sz w:val="20"/>
          <w:szCs w:val="20"/>
        </w:rPr>
        <w:t xml:space="preserve"> model that </w:t>
      </w:r>
      <w:r w:rsidR="004F02F2">
        <w:rPr>
          <w:sz w:val="20"/>
          <w:szCs w:val="20"/>
        </w:rPr>
        <w:t xml:space="preserve">automates </w:t>
      </w:r>
      <w:r w:rsidRPr="00081728">
        <w:rPr>
          <w:sz w:val="20"/>
          <w:szCs w:val="20"/>
        </w:rPr>
        <w:t>the domestic used car sales market appraisal and estimation/evaluation process.</w:t>
      </w:r>
      <w:r>
        <w:rPr>
          <w:sz w:val="20"/>
          <w:szCs w:val="20"/>
        </w:rPr>
        <w:t xml:space="preserve"> The main driving force behind the development of this model is to minimize laborious efforts </w:t>
      </w:r>
      <w:r w:rsidR="004F02F2">
        <w:rPr>
          <w:sz w:val="20"/>
          <w:szCs w:val="20"/>
        </w:rPr>
        <w:t>that go into researching used car sales data (</w:t>
      </w:r>
      <w:proofErr w:type="gramStart"/>
      <w:r w:rsidR="004F02F2">
        <w:rPr>
          <w:sz w:val="20"/>
          <w:szCs w:val="20"/>
        </w:rPr>
        <w:t>e.g.</w:t>
      </w:r>
      <w:proofErr w:type="gramEnd"/>
      <w:r w:rsidR="004F02F2">
        <w:rPr>
          <w:sz w:val="20"/>
          <w:szCs w:val="20"/>
        </w:rPr>
        <w:t xml:space="preserve"> what can I get for a 2011 </w:t>
      </w:r>
      <w:proofErr w:type="spellStart"/>
      <w:r w:rsidR="004F02F2">
        <w:rPr>
          <w:sz w:val="20"/>
          <w:szCs w:val="20"/>
        </w:rPr>
        <w:t>toyota</w:t>
      </w:r>
      <w:proofErr w:type="spellEnd"/>
      <w:r w:rsidR="004F02F2">
        <w:rPr>
          <w:sz w:val="20"/>
          <w:szCs w:val="20"/>
        </w:rPr>
        <w:t xml:space="preserve"> </w:t>
      </w:r>
      <w:proofErr w:type="spellStart"/>
      <w:r w:rsidR="004F02F2">
        <w:rPr>
          <w:sz w:val="20"/>
          <w:szCs w:val="20"/>
        </w:rPr>
        <w:t>camry</w:t>
      </w:r>
      <w:proofErr w:type="spellEnd"/>
      <w:r w:rsidR="004F02F2">
        <w:rPr>
          <w:sz w:val="20"/>
          <w:szCs w:val="20"/>
        </w:rPr>
        <w:t xml:space="preserve"> SE?) by deploying a model built using historical data with the ability to consume new data (leveraging Bayesian principles</w:t>
      </w:r>
      <w:r w:rsidR="0082572A">
        <w:rPr>
          <w:sz w:val="20"/>
          <w:szCs w:val="20"/>
        </w:rPr>
        <w:t xml:space="preserve"> – ideal, future state model</w:t>
      </w:r>
      <w:r w:rsidR="004F02F2">
        <w:rPr>
          <w:sz w:val="20"/>
          <w:szCs w:val="20"/>
        </w:rPr>
        <w:t xml:space="preserve">). </w:t>
      </w:r>
    </w:p>
    <w:p w14:paraId="2A634F07" w14:textId="77777777" w:rsidR="00081728" w:rsidRPr="008C26C2" w:rsidRDefault="00081728" w:rsidP="004F02F2">
      <w:pPr>
        <w:pBdr>
          <w:bottom w:val="single" w:sz="4" w:space="1" w:color="auto"/>
        </w:pBdr>
        <w:rPr>
          <w:sz w:val="20"/>
          <w:szCs w:val="20"/>
        </w:rPr>
      </w:pPr>
    </w:p>
    <w:p w14:paraId="0FB26508" w14:textId="77777777" w:rsidR="00081728" w:rsidRPr="00FB1BD5" w:rsidRDefault="00081728" w:rsidP="00081728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>Assumptions and Exclusions:</w:t>
      </w:r>
    </w:p>
    <w:p w14:paraId="49DA9A87" w14:textId="648E3836" w:rsidR="00081728" w:rsidRPr="007439F5" w:rsidRDefault="00081728" w:rsidP="00081728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B1. </w:t>
      </w:r>
      <w:r w:rsidRPr="007439F5">
        <w:rPr>
          <w:i/>
          <w:iCs/>
          <w:sz w:val="20"/>
          <w:szCs w:val="20"/>
        </w:rPr>
        <w:t>Key Assumptions</w:t>
      </w:r>
      <w:r w:rsidR="00956118">
        <w:rPr>
          <w:i/>
          <w:iCs/>
          <w:sz w:val="20"/>
          <w:szCs w:val="20"/>
        </w:rPr>
        <w:t>/Comments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</w:p>
    <w:p w14:paraId="626716D7" w14:textId="77777777" w:rsidR="00081728" w:rsidRDefault="00081728" w:rsidP="0008172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Prices are set by a free market (consumer demand versus available supply)</w:t>
      </w:r>
    </w:p>
    <w:p w14:paraId="41745DA8" w14:textId="0E0AE004" w:rsidR="004F02F2" w:rsidRPr="00956118" w:rsidRDefault="004F02F2" w:rsidP="004F02F2">
      <w:pPr>
        <w:pStyle w:val="ListParagraph"/>
        <w:numPr>
          <w:ilvl w:val="0"/>
          <w:numId w:val="2"/>
        </w:numPr>
        <w:rPr>
          <w:i/>
          <w:iCs/>
          <w:sz w:val="20"/>
          <w:szCs w:val="20"/>
        </w:rPr>
      </w:pPr>
      <w:r>
        <w:rPr>
          <w:sz w:val="20"/>
          <w:szCs w:val="20"/>
        </w:rPr>
        <w:t xml:space="preserve">Some potential key features </w:t>
      </w:r>
      <w:r w:rsidR="0082572A">
        <w:rPr>
          <w:sz w:val="20"/>
          <w:szCs w:val="20"/>
        </w:rPr>
        <w:t>were</w:t>
      </w:r>
      <w:r>
        <w:rPr>
          <w:sz w:val="20"/>
          <w:szCs w:val="20"/>
        </w:rPr>
        <w:t xml:space="preserve"> missing from this analysis: color, general condition of the car (ordinal scaling), damage/vehicle inspection history, etc. </w:t>
      </w:r>
    </w:p>
    <w:p w14:paraId="36561BB2" w14:textId="0E308E93" w:rsidR="00956118" w:rsidRPr="00956118" w:rsidRDefault="00956118" w:rsidP="00956118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956118">
        <w:rPr>
          <w:sz w:val="20"/>
          <w:szCs w:val="20"/>
        </w:rPr>
        <w:t>Accounted for missing values and erroneous/extreme data points after visualizing distributions of each variable</w:t>
      </w:r>
    </w:p>
    <w:p w14:paraId="6B490CE0" w14:textId="34063812" w:rsidR="00081728" w:rsidRPr="004F02F2" w:rsidRDefault="004F02F2" w:rsidP="004F02F2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</w:t>
      </w:r>
      <w:r w:rsidR="00081728" w:rsidRPr="004F02F2">
        <w:rPr>
          <w:i/>
          <w:iCs/>
          <w:sz w:val="20"/>
          <w:szCs w:val="20"/>
        </w:rPr>
        <w:t xml:space="preserve">B2. Key Exclusions </w:t>
      </w:r>
      <w:r w:rsidR="00081728" w:rsidRPr="007439F5">
        <w:sym w:font="Wingdings" w:char="F0E0"/>
      </w:r>
    </w:p>
    <w:p w14:paraId="51DAACD8" w14:textId="324E0C4B" w:rsidR="00081728" w:rsidRDefault="004F02F2" w:rsidP="0008172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Price data was missing from about 9.</w:t>
      </w:r>
      <w:r w:rsidR="00BF6547">
        <w:rPr>
          <w:sz w:val="20"/>
          <w:szCs w:val="20"/>
        </w:rPr>
        <w:t>24</w:t>
      </w:r>
      <w:r>
        <w:rPr>
          <w:sz w:val="20"/>
          <w:szCs w:val="20"/>
        </w:rPr>
        <w:t>% of the dataset; these observations were dropped as a result</w:t>
      </w:r>
    </w:p>
    <w:p w14:paraId="11E8EF98" w14:textId="09C5C042" w:rsidR="004F02F2" w:rsidRDefault="004F02F2" w:rsidP="00081728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Some features in the original dataset were excluded due to them having an assumed low impact</w:t>
      </w:r>
      <w:r w:rsidR="000A607D">
        <w:rPr>
          <w:sz w:val="20"/>
          <w:szCs w:val="20"/>
        </w:rPr>
        <w:t xml:space="preserve">: </w:t>
      </w:r>
      <w:r w:rsidRPr="004F02F2">
        <w:rPr>
          <w:sz w:val="20"/>
          <w:szCs w:val="20"/>
        </w:rPr>
        <w:t>'id'</w:t>
      </w:r>
      <w:r>
        <w:rPr>
          <w:sz w:val="20"/>
          <w:szCs w:val="20"/>
        </w:rPr>
        <w:t xml:space="preserve">, </w:t>
      </w:r>
      <w:r w:rsidRPr="004F02F2">
        <w:rPr>
          <w:sz w:val="20"/>
          <w:szCs w:val="20"/>
        </w:rPr>
        <w:t>'vin'</w:t>
      </w:r>
      <w:r>
        <w:rPr>
          <w:sz w:val="20"/>
          <w:szCs w:val="20"/>
        </w:rPr>
        <w:t xml:space="preserve">, </w:t>
      </w:r>
      <w:r w:rsidRPr="004F02F2">
        <w:rPr>
          <w:sz w:val="20"/>
          <w:szCs w:val="20"/>
        </w:rPr>
        <w:t>'</w:t>
      </w:r>
      <w:proofErr w:type="spellStart"/>
      <w:r w:rsidRPr="004F02F2">
        <w:rPr>
          <w:sz w:val="20"/>
          <w:szCs w:val="20"/>
        </w:rPr>
        <w:t>stock_no</w:t>
      </w:r>
      <w:proofErr w:type="spellEnd"/>
      <w:r w:rsidRPr="004F02F2">
        <w:rPr>
          <w:sz w:val="20"/>
          <w:szCs w:val="20"/>
        </w:rPr>
        <w:t>',</w:t>
      </w:r>
      <w:r>
        <w:rPr>
          <w:sz w:val="20"/>
          <w:szCs w:val="20"/>
        </w:rPr>
        <w:t xml:space="preserve"> </w:t>
      </w:r>
      <w:r w:rsidRPr="004F02F2">
        <w:rPr>
          <w:sz w:val="20"/>
          <w:szCs w:val="20"/>
        </w:rPr>
        <w:t>'street',</w:t>
      </w:r>
      <w:r>
        <w:rPr>
          <w:sz w:val="20"/>
          <w:szCs w:val="20"/>
        </w:rPr>
        <w:t xml:space="preserve"> </w:t>
      </w:r>
      <w:r w:rsidRPr="004F02F2">
        <w:rPr>
          <w:sz w:val="20"/>
          <w:szCs w:val="20"/>
        </w:rPr>
        <w:t>'</w:t>
      </w:r>
      <w:proofErr w:type="spellStart"/>
      <w:r w:rsidRPr="004F02F2">
        <w:rPr>
          <w:sz w:val="20"/>
          <w:szCs w:val="20"/>
        </w:rPr>
        <w:t>seller_name</w:t>
      </w:r>
      <w:proofErr w:type="spellEnd"/>
      <w:r w:rsidRPr="004F02F2">
        <w:rPr>
          <w:sz w:val="20"/>
          <w:szCs w:val="20"/>
        </w:rPr>
        <w:t>',</w:t>
      </w:r>
      <w:r>
        <w:rPr>
          <w:sz w:val="20"/>
          <w:szCs w:val="20"/>
        </w:rPr>
        <w:t xml:space="preserve"> </w:t>
      </w:r>
      <w:r w:rsidRPr="004F02F2">
        <w:rPr>
          <w:sz w:val="20"/>
          <w:szCs w:val="20"/>
        </w:rPr>
        <w:t>'zip',</w:t>
      </w:r>
      <w:r>
        <w:rPr>
          <w:sz w:val="20"/>
          <w:szCs w:val="20"/>
        </w:rPr>
        <w:t xml:space="preserve"> </w:t>
      </w:r>
      <w:r w:rsidRPr="004F02F2">
        <w:rPr>
          <w:sz w:val="20"/>
          <w:szCs w:val="20"/>
        </w:rPr>
        <w:t>'city'</w:t>
      </w:r>
    </w:p>
    <w:p w14:paraId="026D5CC7" w14:textId="35588F9B" w:rsidR="000A607D" w:rsidRDefault="000A607D" w:rsidP="000A607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vin and stock number are too granular for this analysis and would result in a ridiculously high dimensionality</w:t>
      </w:r>
    </w:p>
    <w:p w14:paraId="218A0414" w14:textId="1D4143EB" w:rsidR="000A607D" w:rsidRDefault="000A607D" w:rsidP="000A607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I left the ‘state’ categorical variable to incorporate the spatial context; this helps to better understand the geographical impact on price</w:t>
      </w:r>
    </w:p>
    <w:p w14:paraId="1E16D6BC" w14:textId="0E6F49CE" w:rsidR="000A607D" w:rsidRDefault="000A607D" w:rsidP="000A607D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‘</w:t>
      </w:r>
      <w:proofErr w:type="spellStart"/>
      <w:r>
        <w:rPr>
          <w:sz w:val="20"/>
          <w:szCs w:val="20"/>
        </w:rPr>
        <w:t>seller_name</w:t>
      </w:r>
      <w:proofErr w:type="spellEnd"/>
      <w:r>
        <w:rPr>
          <w:sz w:val="20"/>
          <w:szCs w:val="20"/>
        </w:rPr>
        <w:t xml:space="preserve">’ </w:t>
      </w:r>
      <w:r w:rsidR="0082572A">
        <w:rPr>
          <w:sz w:val="20"/>
          <w:szCs w:val="20"/>
        </w:rPr>
        <w:t>was</w:t>
      </w:r>
      <w:r>
        <w:rPr>
          <w:sz w:val="20"/>
          <w:szCs w:val="20"/>
        </w:rPr>
        <w:t xml:space="preserve"> not considered fundamental for this analysis, as I’m looking to find the true demand for a given car irrespective of what a specific entity sells said car for</w:t>
      </w:r>
    </w:p>
    <w:p w14:paraId="01A5D7AB" w14:textId="221C5B6B" w:rsidR="000A607D" w:rsidRDefault="000A607D" w:rsidP="008E3DDB">
      <w:pPr>
        <w:pBdr>
          <w:bottom w:val="single" w:sz="4" w:space="1" w:color="auto"/>
        </w:pBdr>
        <w:rPr>
          <w:sz w:val="20"/>
          <w:szCs w:val="20"/>
        </w:rPr>
      </w:pPr>
    </w:p>
    <w:p w14:paraId="57128DEA" w14:textId="7D1B77D2" w:rsidR="008E3DDB" w:rsidRPr="00FB1BD5" w:rsidRDefault="008E3DDB" w:rsidP="008E3DDB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Data Wrangling, </w:t>
      </w:r>
      <w:proofErr w:type="gramStart"/>
      <w:r>
        <w:rPr>
          <w:b/>
          <w:bCs/>
          <w:sz w:val="20"/>
          <w:szCs w:val="20"/>
          <w:u w:val="single"/>
        </w:rPr>
        <w:t>EDA</w:t>
      </w:r>
      <w:proofErr w:type="gramEnd"/>
      <w:r>
        <w:rPr>
          <w:b/>
          <w:bCs/>
          <w:sz w:val="20"/>
          <w:szCs w:val="20"/>
          <w:u w:val="single"/>
        </w:rPr>
        <w:t xml:space="preserve"> and Preprocessing</w:t>
      </w:r>
      <w:r w:rsidRPr="00FB1BD5">
        <w:rPr>
          <w:b/>
          <w:bCs/>
          <w:sz w:val="20"/>
          <w:szCs w:val="20"/>
          <w:u w:val="single"/>
        </w:rPr>
        <w:t>:</w:t>
      </w:r>
    </w:p>
    <w:p w14:paraId="7DDB298A" w14:textId="77777777" w:rsidR="008E3DDB" w:rsidRPr="007439F5" w:rsidRDefault="008E3DDB" w:rsidP="008E3DDB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C1. </w:t>
      </w:r>
      <w:r w:rsidRPr="007439F5">
        <w:rPr>
          <w:i/>
          <w:iCs/>
          <w:sz w:val="20"/>
          <w:szCs w:val="20"/>
        </w:rPr>
        <w:t xml:space="preserve">Data Collection and Wrangling </w:t>
      </w:r>
      <w:r w:rsidRPr="007439F5">
        <w:rPr>
          <w:i/>
          <w:iCs/>
          <w:sz w:val="20"/>
          <w:szCs w:val="20"/>
        </w:rPr>
        <w:sym w:font="Wingdings" w:char="F0E0"/>
      </w:r>
    </w:p>
    <w:p w14:paraId="5BD583AC" w14:textId="4614B02A" w:rsidR="008E3DDB" w:rsidRPr="008C26C2" w:rsidRDefault="008E3DDB" w:rsidP="008E3DDB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8C26C2">
        <w:rPr>
          <w:sz w:val="20"/>
          <w:szCs w:val="20"/>
        </w:rPr>
        <w:t xml:space="preserve">Imported </w:t>
      </w:r>
      <w:r>
        <w:rPr>
          <w:sz w:val="20"/>
          <w:szCs w:val="20"/>
        </w:rPr>
        <w:t>the original US Car sales dataset (from Kaggle.com)</w:t>
      </w:r>
    </w:p>
    <w:p w14:paraId="6840CED7" w14:textId="773A5A5B" w:rsidR="00956118" w:rsidRPr="00BF6547" w:rsidRDefault="008E3DDB" w:rsidP="00956118">
      <w:pPr>
        <w:pStyle w:val="ListParagraph"/>
        <w:numPr>
          <w:ilvl w:val="1"/>
          <w:numId w:val="3"/>
        </w:numPr>
      </w:pPr>
      <w:r w:rsidRPr="008C26C2">
        <w:rPr>
          <w:sz w:val="20"/>
          <w:szCs w:val="20"/>
        </w:rPr>
        <w:t>1)</w:t>
      </w:r>
      <w:r w:rsidR="00956118">
        <w:rPr>
          <w:sz w:val="20"/>
          <w:szCs w:val="20"/>
        </w:rPr>
        <w:t xml:space="preserve"> the original dataset contained </w:t>
      </w:r>
      <w:r w:rsidR="00956118" w:rsidRPr="00956118">
        <w:rPr>
          <w:sz w:val="20"/>
          <w:szCs w:val="20"/>
        </w:rPr>
        <w:t>7,104,304 used car sales transactions</w:t>
      </w:r>
      <w:r w:rsidR="00956118">
        <w:rPr>
          <w:sz w:val="20"/>
          <w:szCs w:val="20"/>
        </w:rPr>
        <w:t xml:space="preserve"> and incorporated </w:t>
      </w:r>
      <w:r w:rsidR="00F341C0">
        <w:rPr>
          <w:sz w:val="20"/>
          <w:szCs w:val="20"/>
        </w:rPr>
        <w:t>21</w:t>
      </w:r>
      <w:r w:rsidR="00956118">
        <w:rPr>
          <w:sz w:val="20"/>
          <w:szCs w:val="20"/>
        </w:rPr>
        <w:t xml:space="preserve"> features (see fig 1 on the next page</w:t>
      </w:r>
      <w:r w:rsidR="00F341C0">
        <w:rPr>
          <w:sz w:val="20"/>
          <w:szCs w:val="20"/>
        </w:rPr>
        <w:t>)</w:t>
      </w:r>
    </w:p>
    <w:p w14:paraId="14A94F58" w14:textId="4B8C9542" w:rsidR="00BF6547" w:rsidRPr="00956118" w:rsidRDefault="00BF6547" w:rsidP="00BF6547">
      <w:pPr>
        <w:pStyle w:val="ListParagraph"/>
        <w:numPr>
          <w:ilvl w:val="2"/>
          <w:numId w:val="3"/>
        </w:numPr>
      </w:pPr>
      <w:r>
        <w:rPr>
          <w:sz w:val="20"/>
          <w:szCs w:val="20"/>
        </w:rPr>
        <w:t>Excluded 7 features as mentioned in section B2</w:t>
      </w:r>
    </w:p>
    <w:p w14:paraId="18BD2E89" w14:textId="13687775" w:rsidR="00956118" w:rsidRDefault="00956118" w:rsidP="00956118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2) manually added in the manufacturer origin (country) </w:t>
      </w:r>
    </w:p>
    <w:p w14:paraId="29BB6C7E" w14:textId="14DB8123" w:rsidR="00956118" w:rsidRDefault="00956118" w:rsidP="00956118">
      <w:pPr>
        <w:rPr>
          <w:sz w:val="20"/>
          <w:szCs w:val="20"/>
        </w:rPr>
      </w:pPr>
    </w:p>
    <w:p w14:paraId="43F5D3C3" w14:textId="03644786" w:rsidR="00956118" w:rsidRDefault="00F341C0" w:rsidP="00956118">
      <w:pPr>
        <w:rPr>
          <w:sz w:val="20"/>
          <w:szCs w:val="20"/>
        </w:rPr>
      </w:pPr>
      <w:r w:rsidRPr="00F341C0">
        <w:rPr>
          <w:noProof/>
          <w:sz w:val="20"/>
          <w:szCs w:val="20"/>
        </w:rPr>
        <w:lastRenderedPageBreak/>
        <w:drawing>
          <wp:inline distT="0" distB="0" distL="0" distR="0" wp14:anchorId="69533E12" wp14:editId="2662D322">
            <wp:extent cx="1814334" cy="2942376"/>
            <wp:effectExtent l="0" t="0" r="1905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1232" cy="29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1C0">
        <w:rPr>
          <w:noProof/>
        </w:rPr>
        <w:t xml:space="preserve"> </w:t>
      </w:r>
      <w:r w:rsidRPr="00F341C0">
        <w:rPr>
          <w:noProof/>
          <w:sz w:val="20"/>
          <w:szCs w:val="20"/>
        </w:rPr>
        <w:drawing>
          <wp:inline distT="0" distB="0" distL="0" distR="0" wp14:anchorId="1CEBB7F1" wp14:editId="663E3FD4">
            <wp:extent cx="3704333" cy="219093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512" cy="21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7A99" w14:textId="21D4E1CB" w:rsidR="00956118" w:rsidRPr="00956118" w:rsidRDefault="00956118" w:rsidP="00956118">
      <w:pPr>
        <w:rPr>
          <w:sz w:val="20"/>
          <w:szCs w:val="20"/>
        </w:rPr>
      </w:pPr>
      <w:r w:rsidRPr="00956118">
        <w:rPr>
          <w:b/>
          <w:bCs/>
          <w:sz w:val="20"/>
          <w:szCs w:val="20"/>
        </w:rPr>
        <w:t>Fig</w:t>
      </w:r>
      <w:r>
        <w:rPr>
          <w:b/>
          <w:bCs/>
          <w:sz w:val="20"/>
          <w:szCs w:val="20"/>
        </w:rPr>
        <w:t>.</w:t>
      </w:r>
      <w:r w:rsidRPr="00956118">
        <w:rPr>
          <w:b/>
          <w:bCs/>
          <w:sz w:val="20"/>
          <w:szCs w:val="20"/>
        </w:rPr>
        <w:t xml:space="preserve"> 1</w:t>
      </w:r>
      <w:r>
        <w:rPr>
          <w:sz w:val="20"/>
          <w:szCs w:val="20"/>
        </w:rPr>
        <w:t xml:space="preserve"> – Original Dataset Features</w:t>
      </w:r>
      <w:r w:rsidR="00F341C0">
        <w:rPr>
          <w:sz w:val="20"/>
          <w:szCs w:val="20"/>
        </w:rPr>
        <w:t xml:space="preserve">     </w:t>
      </w:r>
      <w:r w:rsidR="00F341C0" w:rsidRPr="00F341C0">
        <w:rPr>
          <w:b/>
          <w:bCs/>
          <w:sz w:val="20"/>
          <w:szCs w:val="20"/>
        </w:rPr>
        <w:t>Fig. 2</w:t>
      </w:r>
      <w:r w:rsidR="00F341C0">
        <w:rPr>
          <w:sz w:val="20"/>
          <w:szCs w:val="20"/>
        </w:rPr>
        <w:t xml:space="preserve"> – Missing data</w:t>
      </w:r>
    </w:p>
    <w:p w14:paraId="0638CDDD" w14:textId="6B46F43E" w:rsidR="00BC5697" w:rsidRDefault="00BC5697"/>
    <w:p w14:paraId="1C14E49D" w14:textId="5C1C8980" w:rsidR="00BF6547" w:rsidRPr="00F24DB1" w:rsidRDefault="00F24DB1" w:rsidP="00F24DB1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C2. Initial Inspection of numerical distributions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  <w:r>
        <w:rPr>
          <w:i/>
          <w:iCs/>
          <w:sz w:val="20"/>
          <w:szCs w:val="20"/>
        </w:rPr>
        <w:t xml:space="preserve"> </w:t>
      </w:r>
    </w:p>
    <w:p w14:paraId="2E61CFA5" w14:textId="43B162AC" w:rsidR="00FF7E3E" w:rsidRDefault="00FF7E3E" w:rsidP="00FF7E3E"/>
    <w:p w14:paraId="07234950" w14:textId="0A5E5889" w:rsidR="00FF7E3E" w:rsidRDefault="00FF7E3E" w:rsidP="00FF7E3E">
      <w:r w:rsidRPr="00FF7E3E">
        <w:rPr>
          <w:noProof/>
        </w:rPr>
        <w:drawing>
          <wp:inline distT="0" distB="0" distL="0" distR="0" wp14:anchorId="4E909670" wp14:editId="2FFADBBC">
            <wp:extent cx="3163069" cy="1729212"/>
            <wp:effectExtent l="0" t="0" r="0" b="0"/>
            <wp:docPr id="3" name="Picture 3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hist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9059" cy="173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E3E">
        <w:rPr>
          <w:noProof/>
        </w:rPr>
        <w:t xml:space="preserve"> </w:t>
      </w:r>
      <w:r w:rsidRPr="00FF7E3E">
        <w:rPr>
          <w:noProof/>
        </w:rPr>
        <w:drawing>
          <wp:inline distT="0" distB="0" distL="0" distR="0" wp14:anchorId="6077447A" wp14:editId="478F649C">
            <wp:extent cx="2498756" cy="1718601"/>
            <wp:effectExtent l="0" t="0" r="3175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9702" cy="17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8EDB" w14:textId="243C5AC2" w:rsidR="00FF7E3E" w:rsidRDefault="00FF7E3E" w:rsidP="00FF7E3E">
      <w:pPr>
        <w:tabs>
          <w:tab w:val="center" w:pos="4680"/>
          <w:tab w:val="left" w:pos="5118"/>
        </w:tabs>
        <w:rPr>
          <w:b/>
          <w:bCs/>
          <w:sz w:val="20"/>
          <w:szCs w:val="20"/>
        </w:rPr>
      </w:pPr>
      <w:r w:rsidRPr="00FF7E3E">
        <w:rPr>
          <w:noProof/>
        </w:rPr>
        <w:drawing>
          <wp:inline distT="0" distB="0" distL="0" distR="0" wp14:anchorId="64310EC7" wp14:editId="4910D311">
            <wp:extent cx="1385180" cy="273751"/>
            <wp:effectExtent l="0" t="0" r="0" b="571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7141" cy="29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  </w:t>
      </w:r>
    </w:p>
    <w:p w14:paraId="54E9ACBB" w14:textId="16FC3D48" w:rsidR="00FF7E3E" w:rsidRDefault="00FF7E3E" w:rsidP="00FF7E3E">
      <w:pPr>
        <w:rPr>
          <w:sz w:val="20"/>
          <w:szCs w:val="20"/>
        </w:rPr>
      </w:pPr>
      <w:r w:rsidRPr="00FF7E3E">
        <w:rPr>
          <w:b/>
          <w:bCs/>
          <w:sz w:val="20"/>
          <w:szCs w:val="20"/>
        </w:rPr>
        <w:t>Fig</w:t>
      </w:r>
      <w:r>
        <w:rPr>
          <w:b/>
          <w:bCs/>
          <w:sz w:val="20"/>
          <w:szCs w:val="20"/>
        </w:rPr>
        <w:t>s</w:t>
      </w:r>
      <w:r w:rsidRPr="00FF7E3E">
        <w:rPr>
          <w:b/>
          <w:bCs/>
          <w:sz w:val="20"/>
          <w:szCs w:val="20"/>
        </w:rPr>
        <w:t>. 3</w:t>
      </w:r>
      <w:r>
        <w:rPr>
          <w:b/>
          <w:bCs/>
          <w:sz w:val="20"/>
          <w:szCs w:val="20"/>
        </w:rPr>
        <w:t xml:space="preserve"> and 4</w:t>
      </w:r>
      <w:r w:rsidRPr="00FF7E3E">
        <w:rPr>
          <w:sz w:val="20"/>
          <w:szCs w:val="20"/>
        </w:rPr>
        <w:t xml:space="preserve"> – Price Distribution</w:t>
      </w:r>
      <w:r>
        <w:rPr>
          <w:sz w:val="20"/>
          <w:szCs w:val="20"/>
        </w:rPr>
        <w:t xml:space="preserve"> (left) and Mileage Distribution (right)</w:t>
      </w:r>
    </w:p>
    <w:p w14:paraId="65C7BB29" w14:textId="3A640317" w:rsidR="00FA72F6" w:rsidRDefault="00FA72F6" w:rsidP="00FF7E3E">
      <w:pPr>
        <w:rPr>
          <w:sz w:val="20"/>
          <w:szCs w:val="20"/>
        </w:rPr>
      </w:pPr>
    </w:p>
    <w:p w14:paraId="29D7521D" w14:textId="2BA34C9A" w:rsidR="00FA72F6" w:rsidRDefault="00FA72F6" w:rsidP="00FF7E3E">
      <w:pPr>
        <w:rPr>
          <w:sz w:val="20"/>
          <w:szCs w:val="20"/>
        </w:rPr>
      </w:pPr>
      <w:r w:rsidRPr="00FA72F6">
        <w:rPr>
          <w:noProof/>
          <w:sz w:val="20"/>
          <w:szCs w:val="20"/>
        </w:rPr>
        <w:drawing>
          <wp:inline distT="0" distB="0" distL="0" distR="0" wp14:anchorId="51D7ACF7" wp14:editId="413D4D6F">
            <wp:extent cx="2290527" cy="1593869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3298" cy="16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2F6">
        <w:rPr>
          <w:noProof/>
        </w:rPr>
        <w:t xml:space="preserve"> </w:t>
      </w:r>
      <w:r w:rsidRPr="00FA72F6">
        <w:rPr>
          <w:noProof/>
          <w:sz w:val="20"/>
          <w:szCs w:val="20"/>
        </w:rPr>
        <w:drawing>
          <wp:inline distT="0" distB="0" distL="0" distR="0" wp14:anchorId="7F32CA37" wp14:editId="34E34FA1">
            <wp:extent cx="2290445" cy="1586094"/>
            <wp:effectExtent l="0" t="0" r="0" b="190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8333" cy="159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BE01" w14:textId="6AF26722" w:rsidR="00FA72F6" w:rsidRPr="00FF7E3E" w:rsidRDefault="00FA72F6" w:rsidP="00FF7E3E">
      <w:pPr>
        <w:rPr>
          <w:sz w:val="20"/>
          <w:szCs w:val="20"/>
        </w:rPr>
      </w:pPr>
      <w:r w:rsidRPr="00FA72F6">
        <w:rPr>
          <w:b/>
          <w:bCs/>
          <w:sz w:val="20"/>
          <w:szCs w:val="20"/>
        </w:rPr>
        <w:t>Fig. 5</w:t>
      </w:r>
      <w:r>
        <w:rPr>
          <w:sz w:val="20"/>
          <w:szCs w:val="20"/>
        </w:rPr>
        <w:t xml:space="preserve"> – Year of Manufacturer Distribution      </w:t>
      </w:r>
      <w:r w:rsidRPr="00FA72F6">
        <w:rPr>
          <w:b/>
          <w:bCs/>
          <w:sz w:val="20"/>
          <w:szCs w:val="20"/>
        </w:rPr>
        <w:t>Fig. 6</w:t>
      </w:r>
      <w:r>
        <w:rPr>
          <w:sz w:val="20"/>
          <w:szCs w:val="20"/>
        </w:rPr>
        <w:t xml:space="preserve"> – Engine Size Distribution</w:t>
      </w:r>
    </w:p>
    <w:p w14:paraId="79BF3F1F" w14:textId="77777777" w:rsidR="00BF6547" w:rsidRDefault="00BF6547" w:rsidP="00BF6547">
      <w:pPr>
        <w:pStyle w:val="ListParagraph"/>
        <w:ind w:left="1080"/>
      </w:pPr>
    </w:p>
    <w:p w14:paraId="014569A1" w14:textId="2E4C2C79" w:rsidR="00C23062" w:rsidRDefault="00F24DB1">
      <w:r w:rsidRPr="00F24DB1">
        <w:rPr>
          <w:noProof/>
        </w:rPr>
        <w:lastRenderedPageBreak/>
        <w:drawing>
          <wp:inline distT="0" distB="0" distL="0" distR="0" wp14:anchorId="01D6A4CB" wp14:editId="47CD6944">
            <wp:extent cx="2372008" cy="2033150"/>
            <wp:effectExtent l="0" t="0" r="3175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477" cy="20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DE79" w14:textId="0EE09238" w:rsidR="00F24DB1" w:rsidRPr="00F24DB1" w:rsidRDefault="00F24DB1">
      <w:pPr>
        <w:rPr>
          <w:sz w:val="20"/>
          <w:szCs w:val="20"/>
        </w:rPr>
      </w:pPr>
      <w:r w:rsidRPr="00F24DB1">
        <w:rPr>
          <w:b/>
          <w:bCs/>
          <w:sz w:val="20"/>
          <w:szCs w:val="20"/>
        </w:rPr>
        <w:t>Fig. 6</w:t>
      </w:r>
      <w:r w:rsidRPr="00F24DB1">
        <w:rPr>
          <w:sz w:val="20"/>
          <w:szCs w:val="20"/>
        </w:rPr>
        <w:t xml:space="preserve"> – Numerical Feature Correlation</w:t>
      </w:r>
    </w:p>
    <w:p w14:paraId="044AA903" w14:textId="3F427D8E" w:rsidR="00C23062" w:rsidRDefault="00C23062"/>
    <w:p w14:paraId="42AE6BF1" w14:textId="336D5786" w:rsidR="00BD327D" w:rsidRDefault="001C1E23" w:rsidP="00BD327D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C3. Manual inspection of the values for categorical data and cleanup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  <w:r>
        <w:rPr>
          <w:i/>
          <w:iCs/>
          <w:sz w:val="20"/>
          <w:szCs w:val="20"/>
        </w:rPr>
        <w:t xml:space="preserve"> </w:t>
      </w:r>
    </w:p>
    <w:p w14:paraId="3066FF33" w14:textId="21F72B52" w:rsidR="00BD327D" w:rsidRDefault="00BD327D" w:rsidP="00BD327D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Quite a bit of manual effort went into standardizing the naming conventions for the makes, models, fuel type and trim (example shown below)</w:t>
      </w:r>
    </w:p>
    <w:p w14:paraId="13A9C192" w14:textId="77777777" w:rsidR="00BD327D" w:rsidRPr="00BD327D" w:rsidRDefault="00BD327D" w:rsidP="00BD327D">
      <w:pPr>
        <w:ind w:left="720"/>
        <w:rPr>
          <w:sz w:val="20"/>
          <w:szCs w:val="20"/>
        </w:rPr>
      </w:pPr>
    </w:p>
    <w:p w14:paraId="1A3F13DE" w14:textId="2DE0B10F" w:rsidR="00BD327D" w:rsidRPr="00BD327D" w:rsidRDefault="00BD327D" w:rsidP="00BD327D">
      <w:pPr>
        <w:rPr>
          <w:sz w:val="20"/>
          <w:szCs w:val="20"/>
        </w:rPr>
      </w:pPr>
      <w:r w:rsidRPr="00BD327D">
        <w:rPr>
          <w:noProof/>
          <w:sz w:val="20"/>
          <w:szCs w:val="20"/>
        </w:rPr>
        <w:drawing>
          <wp:inline distT="0" distB="0" distL="0" distR="0" wp14:anchorId="1FF56491" wp14:editId="4643D2ED">
            <wp:extent cx="5943600" cy="1748790"/>
            <wp:effectExtent l="0" t="0" r="0" b="381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9223" cy="17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6BED" w14:textId="3816C44D" w:rsidR="00BD327D" w:rsidRDefault="00BD327D" w:rsidP="00BD327D">
      <w:pPr>
        <w:rPr>
          <w:sz w:val="20"/>
          <w:szCs w:val="20"/>
        </w:rPr>
      </w:pPr>
      <w:r w:rsidRPr="00BD327D">
        <w:rPr>
          <w:b/>
          <w:bCs/>
          <w:sz w:val="20"/>
          <w:szCs w:val="20"/>
        </w:rPr>
        <w:t>Fig. 7</w:t>
      </w:r>
      <w:r>
        <w:rPr>
          <w:sz w:val="20"/>
          <w:szCs w:val="20"/>
        </w:rPr>
        <w:t xml:space="preserve"> – Model cleanup</w:t>
      </w:r>
    </w:p>
    <w:p w14:paraId="5C7589F3" w14:textId="556DA83E" w:rsidR="00CB3D27" w:rsidRDefault="00CB3D27" w:rsidP="00BD327D">
      <w:pPr>
        <w:rPr>
          <w:sz w:val="20"/>
          <w:szCs w:val="20"/>
        </w:rPr>
      </w:pPr>
      <w:r w:rsidRPr="00CB3D27">
        <w:rPr>
          <w:noProof/>
          <w:sz w:val="20"/>
          <w:szCs w:val="20"/>
        </w:rPr>
        <w:drawing>
          <wp:inline distT="0" distB="0" distL="0" distR="0" wp14:anchorId="624C645C" wp14:editId="574D8ED7">
            <wp:extent cx="5943600" cy="2286000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4011" w14:textId="5F994855" w:rsidR="00CB3D27" w:rsidRDefault="00CB3D27" w:rsidP="00BD327D">
      <w:pPr>
        <w:rPr>
          <w:sz w:val="20"/>
          <w:szCs w:val="20"/>
        </w:rPr>
      </w:pPr>
      <w:r w:rsidRPr="00CB3D27">
        <w:rPr>
          <w:b/>
          <w:bCs/>
          <w:sz w:val="20"/>
          <w:szCs w:val="20"/>
        </w:rPr>
        <w:t>Fig. 8</w:t>
      </w:r>
      <w:r>
        <w:rPr>
          <w:sz w:val="20"/>
          <w:szCs w:val="20"/>
        </w:rPr>
        <w:t xml:space="preserve"> – Top models sold by decade produced</w:t>
      </w:r>
    </w:p>
    <w:p w14:paraId="1678C577" w14:textId="4D94B36E" w:rsidR="00F42220" w:rsidRDefault="00F42220" w:rsidP="00BD327D">
      <w:pPr>
        <w:rPr>
          <w:sz w:val="20"/>
          <w:szCs w:val="20"/>
        </w:rPr>
      </w:pPr>
      <w:r w:rsidRPr="00F42220">
        <w:rPr>
          <w:noProof/>
          <w:sz w:val="20"/>
          <w:szCs w:val="20"/>
        </w:rPr>
        <w:lastRenderedPageBreak/>
        <w:drawing>
          <wp:inline distT="0" distB="0" distL="0" distR="0" wp14:anchorId="1B0C4AA4" wp14:editId="6E9B0ED3">
            <wp:extent cx="5943600" cy="33591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69B0" w14:textId="199D8B67" w:rsidR="00F42220" w:rsidRDefault="00F42220" w:rsidP="00BD327D">
      <w:pPr>
        <w:rPr>
          <w:sz w:val="20"/>
          <w:szCs w:val="20"/>
        </w:rPr>
      </w:pPr>
      <w:r w:rsidRPr="00F42220">
        <w:rPr>
          <w:b/>
          <w:bCs/>
          <w:sz w:val="20"/>
          <w:szCs w:val="20"/>
        </w:rPr>
        <w:t>Fig. 9</w:t>
      </w:r>
      <w:r>
        <w:rPr>
          <w:sz w:val="20"/>
          <w:szCs w:val="20"/>
        </w:rPr>
        <w:t xml:space="preserve"> – Trim cleanup</w:t>
      </w:r>
    </w:p>
    <w:p w14:paraId="4BF99C80" w14:textId="41F5A92D" w:rsidR="00F42220" w:rsidRDefault="00F42220" w:rsidP="00BD327D">
      <w:pPr>
        <w:rPr>
          <w:sz w:val="20"/>
          <w:szCs w:val="20"/>
        </w:rPr>
      </w:pPr>
    </w:p>
    <w:p w14:paraId="3531A65E" w14:textId="10FEB2EE" w:rsidR="00F42220" w:rsidRDefault="00F42220" w:rsidP="00F42220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C4. Additional EDA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  <w:r>
        <w:rPr>
          <w:i/>
          <w:iCs/>
          <w:sz w:val="20"/>
          <w:szCs w:val="20"/>
        </w:rPr>
        <w:t xml:space="preserve"> </w:t>
      </w:r>
    </w:p>
    <w:p w14:paraId="6ADFF105" w14:textId="1C982CCF" w:rsidR="00F42220" w:rsidRDefault="00F42220" w:rsidP="00F4222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Because there </w:t>
      </w:r>
      <w:r w:rsidR="0082572A">
        <w:rPr>
          <w:sz w:val="20"/>
          <w:szCs w:val="20"/>
        </w:rPr>
        <w:t>were</w:t>
      </w:r>
      <w:r>
        <w:rPr>
          <w:sz w:val="20"/>
          <w:szCs w:val="20"/>
        </w:rPr>
        <w:t xml:space="preserve"> quite a few categorical features, it </w:t>
      </w:r>
      <w:r w:rsidR="0082572A">
        <w:rPr>
          <w:sz w:val="20"/>
          <w:szCs w:val="20"/>
        </w:rPr>
        <w:t>was</w:t>
      </w:r>
      <w:r>
        <w:rPr>
          <w:sz w:val="20"/>
          <w:szCs w:val="20"/>
        </w:rPr>
        <w:t xml:space="preserve"> important to visualize their distribution/impact across the dataset in a variety of ways; mainly, how </w:t>
      </w:r>
      <w:r w:rsidR="0082572A">
        <w:rPr>
          <w:sz w:val="20"/>
          <w:szCs w:val="20"/>
        </w:rPr>
        <w:t>did</w:t>
      </w:r>
      <w:r>
        <w:rPr>
          <w:sz w:val="20"/>
          <w:szCs w:val="20"/>
        </w:rPr>
        <w:t xml:space="preserve"> the trend changed over time</w:t>
      </w:r>
    </w:p>
    <w:p w14:paraId="056C31F6" w14:textId="61B1FBE3" w:rsidR="00F42220" w:rsidRDefault="00F42220" w:rsidP="00F4222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As one would</w:t>
      </w:r>
      <w:r w:rsidR="0082572A">
        <w:rPr>
          <w:sz w:val="20"/>
          <w:szCs w:val="20"/>
        </w:rPr>
        <w:t xml:space="preserve"> have</w:t>
      </w:r>
      <w:r>
        <w:rPr>
          <w:sz w:val="20"/>
          <w:szCs w:val="20"/>
        </w:rPr>
        <w:t xml:space="preserve"> expect</w:t>
      </w:r>
      <w:r w:rsidR="0082572A">
        <w:rPr>
          <w:sz w:val="20"/>
          <w:szCs w:val="20"/>
        </w:rPr>
        <w:t>ed</w:t>
      </w:r>
      <w:r>
        <w:rPr>
          <w:sz w:val="20"/>
          <w:szCs w:val="20"/>
        </w:rPr>
        <w:t xml:space="preserve">, the newer cars (&gt;2015) </w:t>
      </w:r>
      <w:r w:rsidR="0082572A">
        <w:rPr>
          <w:sz w:val="20"/>
          <w:szCs w:val="20"/>
        </w:rPr>
        <w:t>yielded</w:t>
      </w:r>
      <w:r>
        <w:rPr>
          <w:sz w:val="20"/>
          <w:szCs w:val="20"/>
        </w:rPr>
        <w:t xml:space="preserve"> a higher sale price, but what</w:t>
      </w:r>
      <w:r w:rsidR="0082572A">
        <w:rPr>
          <w:sz w:val="20"/>
          <w:szCs w:val="20"/>
        </w:rPr>
        <w:t xml:space="preserve"> was</w:t>
      </w:r>
      <w:r>
        <w:rPr>
          <w:sz w:val="20"/>
          <w:szCs w:val="20"/>
        </w:rPr>
        <w:t xml:space="preserve"> interesting </w:t>
      </w:r>
      <w:r w:rsidR="0082572A">
        <w:rPr>
          <w:sz w:val="20"/>
          <w:szCs w:val="20"/>
        </w:rPr>
        <w:t xml:space="preserve">is </w:t>
      </w:r>
      <w:r>
        <w:rPr>
          <w:sz w:val="20"/>
          <w:szCs w:val="20"/>
        </w:rPr>
        <w:t xml:space="preserve">how the FWD </w:t>
      </w:r>
      <w:r w:rsidR="0082572A">
        <w:rPr>
          <w:sz w:val="20"/>
          <w:szCs w:val="20"/>
        </w:rPr>
        <w:t>was</w:t>
      </w:r>
      <w:r>
        <w:rPr>
          <w:sz w:val="20"/>
          <w:szCs w:val="20"/>
        </w:rPr>
        <w:t xml:space="preserve"> continuously the lowest while the RWD/4WD </w:t>
      </w:r>
      <w:r w:rsidR="0082572A">
        <w:rPr>
          <w:sz w:val="20"/>
          <w:szCs w:val="20"/>
        </w:rPr>
        <w:t xml:space="preserve">median price </w:t>
      </w:r>
      <w:r>
        <w:rPr>
          <w:sz w:val="20"/>
          <w:szCs w:val="20"/>
        </w:rPr>
        <w:t>change</w:t>
      </w:r>
      <w:r w:rsidR="0082572A">
        <w:rPr>
          <w:sz w:val="20"/>
          <w:szCs w:val="20"/>
        </w:rPr>
        <w:t>d</w:t>
      </w:r>
      <w:r>
        <w:rPr>
          <w:sz w:val="20"/>
          <w:szCs w:val="20"/>
        </w:rPr>
        <w:t xml:space="preserve"> based on the manufactured year</w:t>
      </w:r>
    </w:p>
    <w:p w14:paraId="6D82F45F" w14:textId="091C4CC9" w:rsidR="00397A1B" w:rsidRDefault="00397A1B" w:rsidP="00F4222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Notice how the lowest valued cars appear to be made from </w:t>
      </w:r>
      <w:r w:rsidR="000325D2">
        <w:rPr>
          <w:sz w:val="20"/>
          <w:szCs w:val="20"/>
        </w:rPr>
        <w:t xml:space="preserve">2000-2005; why could this be? Is it purely a supply v demand (meaning, most cars older then 15 years are kept in pristine condition/low mileage and are coveted by car enthusiasts) or is there a theme related to how a car is manufactured (do people just generally like the look/feel of cars in the 80s/90s </w:t>
      </w:r>
      <w:proofErr w:type="spellStart"/>
      <w:r w:rsidR="000325D2">
        <w:rPr>
          <w:sz w:val="20"/>
          <w:szCs w:val="20"/>
        </w:rPr>
        <w:t>moreso</w:t>
      </w:r>
      <w:proofErr w:type="spellEnd"/>
      <w:r w:rsidR="000325D2">
        <w:rPr>
          <w:sz w:val="20"/>
          <w:szCs w:val="20"/>
        </w:rPr>
        <w:t xml:space="preserve"> than the early 2000s)?</w:t>
      </w:r>
    </w:p>
    <w:p w14:paraId="3BCCDE06" w14:textId="43BC88D4" w:rsidR="000325D2" w:rsidRDefault="000325D2" w:rsidP="000325D2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I believe the prevailing phenomena is the former of what was outlined above. There are significantly less cars sold that were produced before 2000 (see </w:t>
      </w:r>
      <w:r w:rsidRPr="000325D2">
        <w:rPr>
          <w:b/>
          <w:bCs/>
          <w:sz w:val="20"/>
          <w:szCs w:val="20"/>
        </w:rPr>
        <w:t>Fig 12</w:t>
      </w:r>
      <w:r>
        <w:rPr>
          <w:sz w:val="20"/>
          <w:szCs w:val="20"/>
        </w:rPr>
        <w:t xml:space="preserve"> on the next page)</w:t>
      </w:r>
    </w:p>
    <w:p w14:paraId="32D9FBC4" w14:textId="59414021" w:rsidR="000325D2" w:rsidRDefault="000325D2" w:rsidP="000325D2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Hence, there were </w:t>
      </w:r>
      <w:r w:rsidR="00C56240">
        <w:rPr>
          <w:sz w:val="20"/>
          <w:szCs w:val="20"/>
        </w:rPr>
        <w:t>1787x more cars sold that were produced from 2011-2020 when compared to ones produced from 1980-1990</w:t>
      </w:r>
    </w:p>
    <w:p w14:paraId="32A8B1B5" w14:textId="122B3040" w:rsidR="00F42220" w:rsidRDefault="00F42220" w:rsidP="00F42220">
      <w:pPr>
        <w:rPr>
          <w:sz w:val="20"/>
          <w:szCs w:val="20"/>
        </w:rPr>
      </w:pPr>
    </w:p>
    <w:p w14:paraId="1DE6CE82" w14:textId="44810BA8" w:rsidR="00F42220" w:rsidRDefault="00F42220" w:rsidP="00F42220">
      <w:pPr>
        <w:rPr>
          <w:sz w:val="20"/>
          <w:szCs w:val="20"/>
        </w:rPr>
      </w:pPr>
      <w:r w:rsidRPr="00F42220">
        <w:rPr>
          <w:noProof/>
          <w:sz w:val="20"/>
          <w:szCs w:val="20"/>
        </w:rPr>
        <w:drawing>
          <wp:inline distT="0" distB="0" distL="0" distR="0" wp14:anchorId="3CCECF01" wp14:editId="3B343AE2">
            <wp:extent cx="2995550" cy="1692998"/>
            <wp:effectExtent l="0" t="0" r="1905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5" cy="17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A1B" w:rsidRPr="00397A1B">
        <w:rPr>
          <w:noProof/>
        </w:rPr>
        <w:t xml:space="preserve"> </w:t>
      </w:r>
      <w:r w:rsidR="00397A1B" w:rsidRPr="00397A1B">
        <w:rPr>
          <w:noProof/>
          <w:sz w:val="20"/>
          <w:szCs w:val="20"/>
        </w:rPr>
        <w:drawing>
          <wp:inline distT="0" distB="0" distL="0" distR="0" wp14:anchorId="00FFCE1B" wp14:editId="277384AA">
            <wp:extent cx="2910689" cy="1636019"/>
            <wp:effectExtent l="0" t="0" r="0" b="2540"/>
            <wp:docPr id="13" name="Picture 1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9262" cy="16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3256" w14:textId="670E2846" w:rsidR="00F42220" w:rsidRDefault="00F42220" w:rsidP="00F42220">
      <w:pPr>
        <w:rPr>
          <w:sz w:val="20"/>
          <w:szCs w:val="20"/>
        </w:rPr>
      </w:pPr>
      <w:r w:rsidRPr="00F42220">
        <w:rPr>
          <w:b/>
          <w:bCs/>
          <w:sz w:val="20"/>
          <w:szCs w:val="20"/>
        </w:rPr>
        <w:t>Fig. 10</w:t>
      </w:r>
      <w:r>
        <w:rPr>
          <w:sz w:val="20"/>
          <w:szCs w:val="20"/>
        </w:rPr>
        <w:t xml:space="preserve"> – Median Price per Drivetrain Type by Year</w:t>
      </w:r>
      <w:r w:rsidR="00397A1B">
        <w:rPr>
          <w:sz w:val="20"/>
          <w:szCs w:val="20"/>
        </w:rPr>
        <w:t xml:space="preserve">               </w:t>
      </w:r>
      <w:r w:rsidR="00397A1B" w:rsidRPr="00397A1B">
        <w:rPr>
          <w:b/>
          <w:bCs/>
          <w:sz w:val="20"/>
          <w:szCs w:val="20"/>
        </w:rPr>
        <w:t>Fig. 11</w:t>
      </w:r>
      <w:r w:rsidR="00397A1B">
        <w:rPr>
          <w:sz w:val="20"/>
          <w:szCs w:val="20"/>
        </w:rPr>
        <w:t xml:space="preserve"> – Median Price per Transmission Type by Year</w:t>
      </w:r>
    </w:p>
    <w:p w14:paraId="252C027D" w14:textId="24682EF5" w:rsidR="000325D2" w:rsidRDefault="000325D2" w:rsidP="00F42220">
      <w:pPr>
        <w:rPr>
          <w:sz w:val="20"/>
          <w:szCs w:val="20"/>
        </w:rPr>
      </w:pPr>
    </w:p>
    <w:p w14:paraId="4BDE33A9" w14:textId="0DE845A6" w:rsidR="000325D2" w:rsidRDefault="000325D2" w:rsidP="00F42220">
      <w:pPr>
        <w:rPr>
          <w:sz w:val="20"/>
          <w:szCs w:val="20"/>
        </w:rPr>
      </w:pPr>
      <w:r w:rsidRPr="000325D2">
        <w:rPr>
          <w:noProof/>
          <w:sz w:val="20"/>
          <w:szCs w:val="20"/>
        </w:rPr>
        <w:lastRenderedPageBreak/>
        <w:drawing>
          <wp:inline distT="0" distB="0" distL="0" distR="0" wp14:anchorId="4040B010" wp14:editId="2419D40A">
            <wp:extent cx="5943600" cy="732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A5C2" w14:textId="122C2CBA" w:rsidR="000325D2" w:rsidRPr="00F42220" w:rsidRDefault="000325D2" w:rsidP="00F42220">
      <w:pPr>
        <w:rPr>
          <w:sz w:val="20"/>
          <w:szCs w:val="20"/>
        </w:rPr>
      </w:pPr>
      <w:r w:rsidRPr="000325D2">
        <w:rPr>
          <w:b/>
          <w:bCs/>
          <w:sz w:val="20"/>
          <w:szCs w:val="20"/>
        </w:rPr>
        <w:t>Fig. 12</w:t>
      </w:r>
      <w:r>
        <w:rPr>
          <w:sz w:val="20"/>
          <w:szCs w:val="20"/>
        </w:rPr>
        <w:t xml:space="preserve"> - # of cars sold per manufactured decade</w:t>
      </w:r>
    </w:p>
    <w:p w14:paraId="162313B4" w14:textId="77777777" w:rsidR="00F42220" w:rsidRPr="00F42220" w:rsidRDefault="00F42220" w:rsidP="00F42220">
      <w:pPr>
        <w:rPr>
          <w:sz w:val="20"/>
          <w:szCs w:val="20"/>
        </w:rPr>
      </w:pPr>
    </w:p>
    <w:p w14:paraId="0867F28D" w14:textId="5DE7AC7E" w:rsidR="00F42220" w:rsidRDefault="003B7050" w:rsidP="007642DF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For the next investigated step, I cleaned up the fuel types, and consolidated the naming conventions</w:t>
      </w:r>
    </w:p>
    <w:p w14:paraId="1BD13957" w14:textId="344D7E0E" w:rsidR="003B7050" w:rsidRDefault="003B7050" w:rsidP="007642DF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After the cleanup, the distribution of counts/observations of the various fuel types </w:t>
      </w:r>
      <w:r w:rsidR="0082572A">
        <w:rPr>
          <w:sz w:val="20"/>
          <w:szCs w:val="20"/>
        </w:rPr>
        <w:t>can be seen</w:t>
      </w:r>
      <w:r>
        <w:rPr>
          <w:sz w:val="20"/>
          <w:szCs w:val="20"/>
        </w:rPr>
        <w:t xml:space="preserve"> in </w:t>
      </w:r>
      <w:r w:rsidRPr="003B7050">
        <w:rPr>
          <w:b/>
          <w:bCs/>
          <w:sz w:val="20"/>
          <w:szCs w:val="20"/>
        </w:rPr>
        <w:t>Fig. 13</w:t>
      </w:r>
      <w:r w:rsidR="0082572A">
        <w:rPr>
          <w:b/>
          <w:bCs/>
          <w:sz w:val="20"/>
          <w:szCs w:val="20"/>
        </w:rPr>
        <w:t xml:space="preserve">, </w:t>
      </w:r>
      <w:r w:rsidR="0082572A" w:rsidRPr="0082572A">
        <w:rPr>
          <w:sz w:val="20"/>
          <w:szCs w:val="20"/>
        </w:rPr>
        <w:t>shown</w:t>
      </w:r>
      <w:r w:rsidRPr="003B7050"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below</w:t>
      </w:r>
    </w:p>
    <w:p w14:paraId="74D78387" w14:textId="39D9FE8B" w:rsidR="00C23062" w:rsidRP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Additionally, I wanted to visualize the relationship between price, fuel type and year of manufacture to get a better understanding of how the market has changed over time</w:t>
      </w:r>
    </w:p>
    <w:p w14:paraId="550696EE" w14:textId="78D90E83" w:rsidR="003B7050" w:rsidRDefault="003B7050" w:rsidP="003B7050"/>
    <w:p w14:paraId="3A0EA091" w14:textId="042C6056" w:rsidR="003B7050" w:rsidRDefault="003B7050" w:rsidP="003B7050">
      <w:r w:rsidRPr="003B7050">
        <w:drawing>
          <wp:inline distT="0" distB="0" distL="0" distR="0" wp14:anchorId="21840AB1" wp14:editId="711D83A7">
            <wp:extent cx="2461225" cy="2417275"/>
            <wp:effectExtent l="0" t="0" r="3175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0871" cy="24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050">
        <w:rPr>
          <w:noProof/>
        </w:rPr>
        <w:t xml:space="preserve"> </w:t>
      </w:r>
      <w:r w:rsidRPr="003B7050">
        <w:drawing>
          <wp:inline distT="0" distB="0" distL="0" distR="0" wp14:anchorId="0EC66F65" wp14:editId="2D81D117">
            <wp:extent cx="3367890" cy="1862775"/>
            <wp:effectExtent l="0" t="0" r="0" b="4445"/>
            <wp:docPr id="16" name="Picture 1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0655" cy="18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6569" w14:textId="7B06FFCC" w:rsidR="003B7050" w:rsidRDefault="003B7050" w:rsidP="003B7050">
      <w:pPr>
        <w:rPr>
          <w:sz w:val="20"/>
          <w:szCs w:val="20"/>
        </w:rPr>
      </w:pPr>
      <w:r w:rsidRPr="003B7050">
        <w:rPr>
          <w:b/>
          <w:bCs/>
          <w:sz w:val="20"/>
          <w:szCs w:val="20"/>
        </w:rPr>
        <w:t>Fig. 13</w:t>
      </w:r>
      <w:r w:rsidRPr="003B7050">
        <w:rPr>
          <w:sz w:val="20"/>
          <w:szCs w:val="20"/>
        </w:rPr>
        <w:t xml:space="preserve"> – Fuel Type Counts</w:t>
      </w:r>
      <w:r>
        <w:tab/>
      </w:r>
      <w:r>
        <w:tab/>
      </w:r>
      <w:r w:rsidRPr="003B7050">
        <w:rPr>
          <w:b/>
          <w:bCs/>
        </w:rPr>
        <w:t xml:space="preserve">                    </w:t>
      </w:r>
      <w:r w:rsidRPr="003B7050">
        <w:rPr>
          <w:b/>
          <w:bCs/>
          <w:sz w:val="20"/>
          <w:szCs w:val="20"/>
        </w:rPr>
        <w:t>Fig. 14</w:t>
      </w:r>
      <w:r w:rsidRPr="003B7050">
        <w:rPr>
          <w:sz w:val="20"/>
          <w:szCs w:val="20"/>
        </w:rPr>
        <w:t xml:space="preserve"> – Price based on Fuel Type and Year</w:t>
      </w:r>
    </w:p>
    <w:p w14:paraId="56902520" w14:textId="72ED2BBE" w:rsidR="003B7050" w:rsidRDefault="003B7050" w:rsidP="003B7050">
      <w:pPr>
        <w:rPr>
          <w:sz w:val="20"/>
          <w:szCs w:val="20"/>
        </w:rPr>
      </w:pPr>
    </w:p>
    <w:p w14:paraId="3345FF02" w14:textId="421C9B35" w:rsid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A</w:t>
      </w:r>
      <w:r>
        <w:rPr>
          <w:sz w:val="20"/>
          <w:szCs w:val="20"/>
        </w:rPr>
        <w:t>s part of the analysis, I included the “country of origin” feature to better visualize how price is affected by the manufacturer’s country; as one would expect, Italy, Germany and England are consistently higher than the other nations</w:t>
      </w:r>
    </w:p>
    <w:p w14:paraId="0F00EE97" w14:textId="7E9D58BE" w:rsid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Older foreign cars appear to be more valued/coveted by car enthusiasts </w:t>
      </w:r>
    </w:p>
    <w:p w14:paraId="12021A25" w14:textId="276E8688" w:rsidR="003B7050" w:rsidRDefault="003B7050" w:rsidP="003B7050">
      <w:pPr>
        <w:rPr>
          <w:sz w:val="20"/>
          <w:szCs w:val="20"/>
        </w:rPr>
      </w:pPr>
    </w:p>
    <w:p w14:paraId="562BD65D" w14:textId="5B7F78E5" w:rsidR="003B7050" w:rsidRDefault="003B7050" w:rsidP="003B7050">
      <w:pPr>
        <w:rPr>
          <w:sz w:val="20"/>
          <w:szCs w:val="20"/>
        </w:rPr>
      </w:pPr>
      <w:r w:rsidRPr="003B7050">
        <w:rPr>
          <w:sz w:val="20"/>
          <w:szCs w:val="20"/>
        </w:rPr>
        <w:drawing>
          <wp:inline distT="0" distB="0" distL="0" distR="0" wp14:anchorId="3150AAE7" wp14:editId="4D5BF2D3">
            <wp:extent cx="3847723" cy="2212852"/>
            <wp:effectExtent l="0" t="0" r="635" b="0"/>
            <wp:docPr id="17" name="Picture 1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6183" cy="221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C6C7" w14:textId="6DC47843" w:rsidR="003B7050" w:rsidRPr="003B7050" w:rsidRDefault="003B7050" w:rsidP="003B7050">
      <w:pPr>
        <w:rPr>
          <w:sz w:val="20"/>
          <w:szCs w:val="20"/>
        </w:rPr>
      </w:pPr>
      <w:r w:rsidRPr="003B7050">
        <w:rPr>
          <w:b/>
          <w:bCs/>
          <w:sz w:val="20"/>
          <w:szCs w:val="20"/>
        </w:rPr>
        <w:t>Fig. 15</w:t>
      </w:r>
      <w:r>
        <w:rPr>
          <w:sz w:val="20"/>
          <w:szCs w:val="20"/>
        </w:rPr>
        <w:t xml:space="preserve"> – Country of Origin, Price and Year of Manufacture </w:t>
      </w:r>
    </w:p>
    <w:p w14:paraId="0FB4002D" w14:textId="07778469" w:rsidR="003B7050" w:rsidRDefault="003B7050" w:rsidP="003B7050">
      <w:pPr>
        <w:rPr>
          <w:sz w:val="20"/>
          <w:szCs w:val="20"/>
        </w:rPr>
      </w:pPr>
    </w:p>
    <w:p w14:paraId="0F1F5D41" w14:textId="13003291" w:rsidR="003B7050" w:rsidRDefault="003B7050" w:rsidP="003B7050">
      <w:r w:rsidRPr="003B7050">
        <w:lastRenderedPageBreak/>
        <w:drawing>
          <wp:inline distT="0" distB="0" distL="0" distR="0" wp14:anchorId="58041AD0" wp14:editId="7982338A">
            <wp:extent cx="5943600" cy="3564890"/>
            <wp:effectExtent l="0" t="0" r="0" b="381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9ADA" w14:textId="6F8992D5" w:rsidR="003B7050" w:rsidRPr="003B7050" w:rsidRDefault="003B7050" w:rsidP="003B7050">
      <w:pPr>
        <w:rPr>
          <w:sz w:val="20"/>
          <w:szCs w:val="20"/>
        </w:rPr>
      </w:pPr>
      <w:r w:rsidRPr="003B7050">
        <w:rPr>
          <w:b/>
          <w:bCs/>
          <w:sz w:val="20"/>
          <w:szCs w:val="20"/>
        </w:rPr>
        <w:t>Fig. 16</w:t>
      </w:r>
      <w:r w:rsidRPr="003B7050">
        <w:rPr>
          <w:sz w:val="20"/>
          <w:szCs w:val="20"/>
        </w:rPr>
        <w:t xml:space="preserve"> – Price </w:t>
      </w:r>
      <w:r>
        <w:rPr>
          <w:sz w:val="20"/>
          <w:szCs w:val="20"/>
        </w:rPr>
        <w:t>v</w:t>
      </w:r>
      <w:r w:rsidRPr="003B7050">
        <w:rPr>
          <w:sz w:val="20"/>
          <w:szCs w:val="20"/>
        </w:rPr>
        <w:t xml:space="preserve"> Miles by Make</w:t>
      </w:r>
    </w:p>
    <w:p w14:paraId="24EF47A2" w14:textId="0144A574" w:rsidR="003B7050" w:rsidRDefault="003B7050" w:rsidP="003B7050"/>
    <w:p w14:paraId="4F1D5F68" w14:textId="77C63ADD" w:rsid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The scatter plot shown above is a bit busy, but it uses a log scale for the x axis (price)</w:t>
      </w:r>
    </w:p>
    <w:p w14:paraId="0ACD31B1" w14:textId="304D2AF4" w:rsid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emphasis on this plot is to identify some outliers, as mileage and price are correlated </w:t>
      </w:r>
    </w:p>
    <w:p w14:paraId="1B75B267" w14:textId="1DA172C8" w:rsidR="003B7050" w:rsidRDefault="003B7050" w:rsidP="003B7050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Notice how some cars &gt; $100k while sporting &gt;150,000 miles; this is quite compelling and shows that some models have been deemed to warrant a heavy premium compared to the population as a whole</w:t>
      </w:r>
    </w:p>
    <w:p w14:paraId="55BD2052" w14:textId="173B75B0" w:rsidR="003B7050" w:rsidRDefault="003B7050" w:rsidP="003B7050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The second scatter plot, shown below, brings the data up a few levels</w:t>
      </w:r>
    </w:p>
    <w:p w14:paraId="5F1EB1A2" w14:textId="215AB67E" w:rsidR="003B7050" w:rsidRDefault="003B7050" w:rsidP="003B7050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Here you can see that Italian models are typically higher in price and lower in mileage when compared to the other countries of origin</w:t>
      </w:r>
    </w:p>
    <w:p w14:paraId="3017C6CF" w14:textId="0A7E63AF" w:rsidR="003B7050" w:rsidRDefault="003B7050" w:rsidP="003B7050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Swedish cars are typically the cheapest and have quite a bit of mileage </w:t>
      </w:r>
    </w:p>
    <w:p w14:paraId="490B3D83" w14:textId="1015C5A9" w:rsidR="003B7050" w:rsidRDefault="003B7050" w:rsidP="003B7050">
      <w:pPr>
        <w:rPr>
          <w:sz w:val="20"/>
          <w:szCs w:val="20"/>
        </w:rPr>
      </w:pPr>
    </w:p>
    <w:p w14:paraId="2E4C9A7F" w14:textId="533BE792" w:rsidR="003B7050" w:rsidRPr="003B7050" w:rsidRDefault="003B7050" w:rsidP="003B7050">
      <w:pPr>
        <w:rPr>
          <w:sz w:val="20"/>
          <w:szCs w:val="20"/>
        </w:rPr>
      </w:pPr>
      <w:r w:rsidRPr="003B7050">
        <w:rPr>
          <w:sz w:val="20"/>
          <w:szCs w:val="20"/>
        </w:rPr>
        <w:drawing>
          <wp:inline distT="0" distB="0" distL="0" distR="0" wp14:anchorId="3C2FBC82" wp14:editId="055653D4">
            <wp:extent cx="5943600" cy="1705610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36A5" w14:textId="7F273176" w:rsidR="003B7050" w:rsidRPr="003B7050" w:rsidRDefault="003B7050" w:rsidP="003B7050">
      <w:pPr>
        <w:rPr>
          <w:sz w:val="20"/>
          <w:szCs w:val="20"/>
        </w:rPr>
      </w:pPr>
      <w:r w:rsidRPr="003B7050">
        <w:rPr>
          <w:b/>
          <w:bCs/>
          <w:sz w:val="20"/>
          <w:szCs w:val="20"/>
        </w:rPr>
        <w:t>Fig. 1</w:t>
      </w:r>
      <w:r>
        <w:rPr>
          <w:b/>
          <w:bCs/>
          <w:sz w:val="20"/>
          <w:szCs w:val="20"/>
        </w:rPr>
        <w:t>7</w:t>
      </w:r>
      <w:r w:rsidRPr="003B7050">
        <w:rPr>
          <w:sz w:val="20"/>
          <w:szCs w:val="20"/>
        </w:rPr>
        <w:t xml:space="preserve"> – Price </w:t>
      </w:r>
      <w:r>
        <w:rPr>
          <w:sz w:val="20"/>
          <w:szCs w:val="20"/>
        </w:rPr>
        <w:t>v</w:t>
      </w:r>
      <w:r w:rsidRPr="003B7050">
        <w:rPr>
          <w:sz w:val="20"/>
          <w:szCs w:val="20"/>
        </w:rPr>
        <w:t xml:space="preserve"> Miles by </w:t>
      </w:r>
      <w:r>
        <w:rPr>
          <w:sz w:val="20"/>
          <w:szCs w:val="20"/>
        </w:rPr>
        <w:t>Country of Origin</w:t>
      </w:r>
    </w:p>
    <w:p w14:paraId="418C0EEF" w14:textId="33229BA6" w:rsidR="003B7050" w:rsidRDefault="003B7050" w:rsidP="003B7050"/>
    <w:p w14:paraId="51B9FE47" w14:textId="07790326" w:rsidR="0082572A" w:rsidRDefault="0082572A" w:rsidP="003B7050">
      <w:r w:rsidRPr="0082572A">
        <w:lastRenderedPageBreak/>
        <w:drawing>
          <wp:inline distT="0" distB="0" distL="0" distR="0" wp14:anchorId="01A135CB" wp14:editId="45C0909F">
            <wp:extent cx="5943600" cy="3441065"/>
            <wp:effectExtent l="0" t="0" r="0" b="635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850C" w14:textId="2A0DA86D" w:rsidR="0082572A" w:rsidRDefault="0082572A" w:rsidP="003B7050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18</w:t>
      </w:r>
      <w:r w:rsidRPr="0082572A">
        <w:rPr>
          <w:sz w:val="20"/>
          <w:szCs w:val="20"/>
        </w:rPr>
        <w:t xml:space="preserve"> – Closer look at Italian </w:t>
      </w:r>
      <w:r>
        <w:rPr>
          <w:sz w:val="20"/>
          <w:szCs w:val="20"/>
        </w:rPr>
        <w:t>m</w:t>
      </w:r>
      <w:r w:rsidRPr="0082572A">
        <w:rPr>
          <w:sz w:val="20"/>
          <w:szCs w:val="20"/>
        </w:rPr>
        <w:t>akes</w:t>
      </w:r>
    </w:p>
    <w:p w14:paraId="00E4CE4A" w14:textId="77777777" w:rsidR="0082572A" w:rsidRDefault="0082572A" w:rsidP="003B7050">
      <w:pPr>
        <w:rPr>
          <w:sz w:val="20"/>
          <w:szCs w:val="20"/>
        </w:rPr>
      </w:pPr>
    </w:p>
    <w:p w14:paraId="07D87999" w14:textId="64CA9079" w:rsidR="0082572A" w:rsidRDefault="0082572A" w:rsidP="003B7050">
      <w:pPr>
        <w:rPr>
          <w:sz w:val="20"/>
          <w:szCs w:val="20"/>
        </w:rPr>
      </w:pPr>
      <w:r w:rsidRPr="0082572A">
        <w:rPr>
          <w:sz w:val="20"/>
          <w:szCs w:val="20"/>
        </w:rPr>
        <w:drawing>
          <wp:inline distT="0" distB="0" distL="0" distR="0" wp14:anchorId="78710F11" wp14:editId="6ABAB345">
            <wp:extent cx="5943600" cy="3420745"/>
            <wp:effectExtent l="0" t="0" r="0" b="0"/>
            <wp:docPr id="21" name="Picture 2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8108" w14:textId="7F6102FD" w:rsidR="0082572A" w:rsidRDefault="0082572A" w:rsidP="0082572A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1</w:t>
      </w:r>
      <w:r>
        <w:rPr>
          <w:b/>
          <w:bCs/>
          <w:sz w:val="20"/>
          <w:szCs w:val="20"/>
        </w:rPr>
        <w:t xml:space="preserve">9 </w:t>
      </w:r>
      <w:r w:rsidRPr="0082572A">
        <w:rPr>
          <w:sz w:val="20"/>
          <w:szCs w:val="20"/>
        </w:rPr>
        <w:t>– Closer look at</w:t>
      </w:r>
      <w:r>
        <w:rPr>
          <w:sz w:val="20"/>
          <w:szCs w:val="20"/>
        </w:rPr>
        <w:t xml:space="preserve"> German makes</w:t>
      </w:r>
    </w:p>
    <w:p w14:paraId="4A155683" w14:textId="64B7F0BC" w:rsidR="0082572A" w:rsidRDefault="0082572A" w:rsidP="003B7050">
      <w:pPr>
        <w:rPr>
          <w:sz w:val="20"/>
          <w:szCs w:val="20"/>
        </w:rPr>
      </w:pPr>
    </w:p>
    <w:p w14:paraId="7F9B5920" w14:textId="05B711FF" w:rsidR="0082572A" w:rsidRDefault="0082572A" w:rsidP="003B7050">
      <w:pPr>
        <w:rPr>
          <w:sz w:val="20"/>
          <w:szCs w:val="20"/>
        </w:rPr>
      </w:pPr>
    </w:p>
    <w:p w14:paraId="5B3A105E" w14:textId="5D92D0D8" w:rsidR="0082572A" w:rsidRDefault="0082572A" w:rsidP="003B7050">
      <w:pPr>
        <w:rPr>
          <w:sz w:val="20"/>
          <w:szCs w:val="20"/>
        </w:rPr>
      </w:pPr>
    </w:p>
    <w:p w14:paraId="6462E17B" w14:textId="407124EB" w:rsidR="0082572A" w:rsidRDefault="0082572A" w:rsidP="003B7050">
      <w:pPr>
        <w:rPr>
          <w:sz w:val="20"/>
          <w:szCs w:val="20"/>
        </w:rPr>
      </w:pPr>
    </w:p>
    <w:p w14:paraId="4FA2212A" w14:textId="77777777" w:rsidR="0082572A" w:rsidRDefault="0082572A" w:rsidP="003B7050">
      <w:pPr>
        <w:rPr>
          <w:sz w:val="20"/>
          <w:szCs w:val="20"/>
        </w:rPr>
      </w:pPr>
    </w:p>
    <w:p w14:paraId="7CB839DB" w14:textId="3023B3DD" w:rsidR="0082572A" w:rsidRDefault="0082572A" w:rsidP="0082572A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lastRenderedPageBreak/>
        <w:t>C</w:t>
      </w:r>
      <w:r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Preprocessing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  <w:r>
        <w:rPr>
          <w:i/>
          <w:iCs/>
          <w:sz w:val="20"/>
          <w:szCs w:val="20"/>
        </w:rPr>
        <w:t xml:space="preserve"> </w:t>
      </w:r>
    </w:p>
    <w:p w14:paraId="564052E0" w14:textId="4295CDB9" w:rsidR="0082572A" w:rsidRDefault="0082572A" w:rsidP="0049000E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After dropping the rows that had no associated price, I had quite a few variables with missing values (see </w:t>
      </w:r>
      <w:r w:rsidRPr="0082572A">
        <w:rPr>
          <w:b/>
          <w:bCs/>
          <w:sz w:val="20"/>
          <w:szCs w:val="20"/>
        </w:rPr>
        <w:t>Fig. 20</w:t>
      </w:r>
      <w:r>
        <w:rPr>
          <w:sz w:val="20"/>
          <w:szCs w:val="20"/>
        </w:rPr>
        <w:t xml:space="preserve"> below)</w:t>
      </w:r>
    </w:p>
    <w:p w14:paraId="4973C31D" w14:textId="1D1C755D" w:rsidR="0082572A" w:rsidRDefault="0082572A" w:rsidP="0082572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Initially, I planned on using the </w:t>
      </w:r>
      <w:proofErr w:type="spellStart"/>
      <w:r>
        <w:rPr>
          <w:sz w:val="20"/>
          <w:szCs w:val="20"/>
        </w:rPr>
        <w:t>missingforests</w:t>
      </w:r>
      <w:proofErr w:type="spellEnd"/>
      <w:r>
        <w:rPr>
          <w:sz w:val="20"/>
          <w:szCs w:val="20"/>
        </w:rPr>
        <w:t xml:space="preserve"> imputation algorithm (or something a bit more intelligent), but it required too much time and was computationally expensive</w:t>
      </w:r>
    </w:p>
    <w:p w14:paraId="4409B61B" w14:textId="44E5F47C" w:rsidR="0082572A" w:rsidRDefault="0082572A" w:rsidP="0082572A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Realistically, because the % of values missing is so small, a simple imputation approach is sufficient </w:t>
      </w:r>
    </w:p>
    <w:p w14:paraId="44E10E9D" w14:textId="1411ABAB" w:rsidR="0082572A" w:rsidRPr="0082572A" w:rsidRDefault="0082572A" w:rsidP="0082572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Because my intention was to use a tree-based regressor or a neural network, it made sense to just fill the missing categorical values with “missing” and the missing numerical values with something that would identify them as being different: miles = -10,000, year = 1900, </w:t>
      </w:r>
      <w:proofErr w:type="spellStart"/>
      <w:r>
        <w:rPr>
          <w:sz w:val="20"/>
          <w:szCs w:val="20"/>
        </w:rPr>
        <w:t>engine_size</w:t>
      </w:r>
      <w:proofErr w:type="spellEnd"/>
      <w:r>
        <w:rPr>
          <w:sz w:val="20"/>
          <w:szCs w:val="20"/>
        </w:rPr>
        <w:t xml:space="preserve"> = 1.0</w:t>
      </w:r>
    </w:p>
    <w:p w14:paraId="37F6471F" w14:textId="4C80259C" w:rsidR="0082572A" w:rsidRDefault="0082572A" w:rsidP="0082572A">
      <w:pPr>
        <w:rPr>
          <w:sz w:val="20"/>
          <w:szCs w:val="20"/>
        </w:rPr>
      </w:pPr>
    </w:p>
    <w:p w14:paraId="6B2FBB2B" w14:textId="79CD07E8" w:rsidR="0082572A" w:rsidRDefault="0082572A" w:rsidP="0082572A">
      <w:pPr>
        <w:rPr>
          <w:sz w:val="20"/>
          <w:szCs w:val="20"/>
        </w:rPr>
      </w:pPr>
      <w:r w:rsidRPr="0082572A">
        <w:rPr>
          <w:sz w:val="20"/>
          <w:szCs w:val="20"/>
        </w:rPr>
        <w:drawing>
          <wp:inline distT="0" distB="0" distL="0" distR="0" wp14:anchorId="57859A5D" wp14:editId="31AAA286">
            <wp:extent cx="3037836" cy="1810693"/>
            <wp:effectExtent l="0" t="0" r="0" b="571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1755" cy="181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72A">
        <w:rPr>
          <w:noProof/>
        </w:rPr>
        <w:t xml:space="preserve"> </w:t>
      </w:r>
    </w:p>
    <w:p w14:paraId="2D43E76A" w14:textId="49B5522E" w:rsidR="0082572A" w:rsidRDefault="0082572A" w:rsidP="0082572A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20</w:t>
      </w:r>
      <w:r>
        <w:rPr>
          <w:sz w:val="20"/>
          <w:szCs w:val="20"/>
        </w:rPr>
        <w:t xml:space="preserve"> – remaining missing values</w:t>
      </w:r>
    </w:p>
    <w:p w14:paraId="4C1E9523" w14:textId="4C4C452B" w:rsidR="0082572A" w:rsidRDefault="0082572A" w:rsidP="0082572A">
      <w:pPr>
        <w:rPr>
          <w:sz w:val="20"/>
          <w:szCs w:val="20"/>
        </w:rPr>
      </w:pPr>
    </w:p>
    <w:p w14:paraId="25065A37" w14:textId="5CD45981" w:rsidR="0082572A" w:rsidRDefault="0082572A" w:rsidP="0082572A">
      <w:pPr>
        <w:rPr>
          <w:sz w:val="20"/>
          <w:szCs w:val="20"/>
        </w:rPr>
      </w:pPr>
      <w:r w:rsidRPr="0082572A">
        <w:rPr>
          <w:sz w:val="20"/>
          <w:szCs w:val="20"/>
        </w:rPr>
        <w:drawing>
          <wp:inline distT="0" distB="0" distL="0" distR="0" wp14:anchorId="3703377F" wp14:editId="07803740">
            <wp:extent cx="5943600" cy="1120775"/>
            <wp:effectExtent l="0" t="0" r="0" b="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A019" w14:textId="04F36A82" w:rsidR="0082572A" w:rsidRDefault="0082572A" w:rsidP="0082572A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21</w:t>
      </w:r>
      <w:r>
        <w:rPr>
          <w:sz w:val="20"/>
          <w:szCs w:val="20"/>
        </w:rPr>
        <w:t xml:space="preserve"> – imputing the rest of the missing values</w:t>
      </w:r>
    </w:p>
    <w:p w14:paraId="0949B73A" w14:textId="6C06CFCF" w:rsidR="0082572A" w:rsidRDefault="0082572A" w:rsidP="0082572A">
      <w:pPr>
        <w:rPr>
          <w:sz w:val="20"/>
          <w:szCs w:val="20"/>
        </w:rPr>
      </w:pPr>
    </w:p>
    <w:p w14:paraId="0AD9DC6E" w14:textId="356342FE" w:rsidR="0082572A" w:rsidRDefault="0082572A" w:rsidP="0082572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After </w:t>
      </w:r>
      <w:r>
        <w:rPr>
          <w:sz w:val="20"/>
          <w:szCs w:val="20"/>
        </w:rPr>
        <w:t>completing the imputation of all missing values, I went ahead and created a custom dummy transformer that would handle the high dimensionality encoding requirements (fig 22 on the next page); this was necessary for testing out some of the regressors (</w:t>
      </w:r>
      <w:proofErr w:type="spellStart"/>
      <w:r>
        <w:rPr>
          <w:sz w:val="20"/>
          <w:szCs w:val="20"/>
        </w:rPr>
        <w:t>RandomForestRegressor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LinearRegressor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XGBRegressor</w:t>
      </w:r>
      <w:proofErr w:type="spellEnd"/>
      <w:r>
        <w:rPr>
          <w:sz w:val="20"/>
          <w:szCs w:val="20"/>
        </w:rPr>
        <w:t>)</w:t>
      </w:r>
    </w:p>
    <w:p w14:paraId="1DB10FD2" w14:textId="49AE1282" w:rsidR="0082572A" w:rsidRDefault="0082572A" w:rsidP="0082572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Once the categorical variables were successfully encoded, I was looking to scale the numerical variables</w:t>
      </w:r>
    </w:p>
    <w:p w14:paraId="3608D8C6" w14:textId="18504E7D" w:rsidR="0082572A" w:rsidRDefault="0082572A" w:rsidP="0082572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proofErr w:type="spellStart"/>
      <w:r>
        <w:rPr>
          <w:sz w:val="20"/>
          <w:szCs w:val="20"/>
        </w:rPr>
        <w:t>aformentioned</w:t>
      </w:r>
      <w:proofErr w:type="spellEnd"/>
      <w:r>
        <w:rPr>
          <w:sz w:val="20"/>
          <w:szCs w:val="20"/>
        </w:rPr>
        <w:t xml:space="preserve"> steps were part of the </w:t>
      </w:r>
      <w:proofErr w:type="spellStart"/>
      <w:r>
        <w:rPr>
          <w:sz w:val="20"/>
          <w:szCs w:val="20"/>
        </w:rPr>
        <w:t>pre_pipeline</w:t>
      </w:r>
      <w:proofErr w:type="spellEnd"/>
      <w:r>
        <w:rPr>
          <w:sz w:val="20"/>
          <w:szCs w:val="20"/>
        </w:rPr>
        <w:t xml:space="preserve">, that when combined with the model, would complete the </w:t>
      </w:r>
      <w:proofErr w:type="spellStart"/>
      <w:r>
        <w:rPr>
          <w:sz w:val="20"/>
          <w:szCs w:val="20"/>
        </w:rPr>
        <w:t>full_pipeline</w:t>
      </w:r>
      <w:proofErr w:type="spellEnd"/>
      <w:r>
        <w:rPr>
          <w:sz w:val="20"/>
          <w:szCs w:val="20"/>
        </w:rPr>
        <w:t xml:space="preserve"> as shown in Fig. 23 on the next page</w:t>
      </w:r>
    </w:p>
    <w:p w14:paraId="4968020E" w14:textId="77777777" w:rsidR="0082572A" w:rsidRPr="0082572A" w:rsidRDefault="0082572A" w:rsidP="0082572A">
      <w:pPr>
        <w:ind w:left="1080"/>
        <w:rPr>
          <w:sz w:val="20"/>
          <w:szCs w:val="20"/>
        </w:rPr>
      </w:pPr>
    </w:p>
    <w:p w14:paraId="3E475373" w14:textId="317078C9" w:rsidR="0082572A" w:rsidRDefault="0082572A" w:rsidP="0082572A">
      <w:pPr>
        <w:rPr>
          <w:sz w:val="20"/>
          <w:szCs w:val="20"/>
        </w:rPr>
      </w:pPr>
    </w:p>
    <w:p w14:paraId="42D6803A" w14:textId="570D6137" w:rsidR="0082572A" w:rsidRPr="0082572A" w:rsidRDefault="0082572A" w:rsidP="0082572A">
      <w:pPr>
        <w:rPr>
          <w:sz w:val="20"/>
          <w:szCs w:val="20"/>
        </w:rPr>
      </w:pPr>
    </w:p>
    <w:p w14:paraId="3D65ADE0" w14:textId="00CC2FC3" w:rsidR="0082572A" w:rsidRDefault="0082572A" w:rsidP="0082572A">
      <w:pPr>
        <w:rPr>
          <w:sz w:val="20"/>
          <w:szCs w:val="20"/>
        </w:rPr>
      </w:pPr>
    </w:p>
    <w:p w14:paraId="345106F6" w14:textId="2C97987F" w:rsidR="0082572A" w:rsidRDefault="0082572A" w:rsidP="0082572A">
      <w:pPr>
        <w:rPr>
          <w:sz w:val="20"/>
          <w:szCs w:val="20"/>
        </w:rPr>
      </w:pPr>
      <w:r w:rsidRPr="0082572A">
        <w:rPr>
          <w:sz w:val="20"/>
          <w:szCs w:val="20"/>
        </w:rPr>
        <w:lastRenderedPageBreak/>
        <w:drawing>
          <wp:inline distT="0" distB="0" distL="0" distR="0" wp14:anchorId="36C49DF6" wp14:editId="266E2F56">
            <wp:extent cx="3277354" cy="2779798"/>
            <wp:effectExtent l="0" t="0" r="0" b="1905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6483" cy="282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9D07" w14:textId="0DEC8A3A" w:rsidR="0082572A" w:rsidRDefault="0082572A" w:rsidP="0082572A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22</w:t>
      </w:r>
      <w:r>
        <w:rPr>
          <w:sz w:val="20"/>
          <w:szCs w:val="20"/>
        </w:rPr>
        <w:t xml:space="preserve"> – Custom Dummy Encoder</w:t>
      </w:r>
    </w:p>
    <w:p w14:paraId="467F856C" w14:textId="77777777" w:rsidR="0082572A" w:rsidRPr="0082572A" w:rsidRDefault="0082572A" w:rsidP="0082572A">
      <w:pPr>
        <w:rPr>
          <w:sz w:val="20"/>
          <w:szCs w:val="20"/>
        </w:rPr>
      </w:pPr>
    </w:p>
    <w:p w14:paraId="5C5F2AB0" w14:textId="252E5C79" w:rsidR="0082572A" w:rsidRDefault="0082572A" w:rsidP="0082572A">
      <w:pPr>
        <w:rPr>
          <w:sz w:val="20"/>
          <w:szCs w:val="20"/>
        </w:rPr>
      </w:pPr>
      <w:r w:rsidRPr="0082572A">
        <w:rPr>
          <w:sz w:val="20"/>
          <w:szCs w:val="20"/>
        </w:rPr>
        <w:drawing>
          <wp:inline distT="0" distB="0" distL="0" distR="0" wp14:anchorId="7E17976E" wp14:editId="616027B9">
            <wp:extent cx="5943600" cy="2837815"/>
            <wp:effectExtent l="0" t="0" r="0" b="0"/>
            <wp:docPr id="26" name="Picture 2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86F" w14:textId="68903746" w:rsidR="0082572A" w:rsidRDefault="0082572A" w:rsidP="0082572A">
      <w:pPr>
        <w:rPr>
          <w:sz w:val="20"/>
          <w:szCs w:val="20"/>
        </w:rPr>
      </w:pPr>
      <w:r w:rsidRPr="0082572A">
        <w:rPr>
          <w:b/>
          <w:bCs/>
          <w:sz w:val="20"/>
          <w:szCs w:val="20"/>
        </w:rPr>
        <w:t>Fig. 23</w:t>
      </w:r>
      <w:r>
        <w:rPr>
          <w:sz w:val="20"/>
          <w:szCs w:val="20"/>
        </w:rPr>
        <w:t xml:space="preserve"> – Initial Pipeline</w:t>
      </w:r>
    </w:p>
    <w:p w14:paraId="7FA55783" w14:textId="051B29B0" w:rsidR="002E08C5" w:rsidRDefault="002E08C5" w:rsidP="0082572A">
      <w:pPr>
        <w:rPr>
          <w:sz w:val="20"/>
          <w:szCs w:val="20"/>
        </w:rPr>
      </w:pPr>
    </w:p>
    <w:p w14:paraId="2DB5D627" w14:textId="77777777" w:rsidR="002E08C5" w:rsidRPr="008C26C2" w:rsidRDefault="002E08C5" w:rsidP="002E08C5">
      <w:pPr>
        <w:pBdr>
          <w:bottom w:val="single" w:sz="4" w:space="1" w:color="auto"/>
        </w:pBdr>
        <w:rPr>
          <w:sz w:val="20"/>
          <w:szCs w:val="20"/>
        </w:rPr>
      </w:pPr>
    </w:p>
    <w:p w14:paraId="33E55F73" w14:textId="59F4BA7F" w:rsidR="002E08C5" w:rsidRPr="00FB1BD5" w:rsidRDefault="002E08C5" w:rsidP="002E08C5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Modelling: </w:t>
      </w:r>
    </w:p>
    <w:p w14:paraId="018B8AFC" w14:textId="1A47C264" w:rsidR="002E08C5" w:rsidRPr="007439F5" w:rsidRDefault="002E08C5" w:rsidP="002E08C5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D</w:t>
      </w:r>
      <w:r>
        <w:rPr>
          <w:i/>
          <w:iCs/>
          <w:sz w:val="20"/>
          <w:szCs w:val="20"/>
        </w:rPr>
        <w:t xml:space="preserve">1. </w:t>
      </w:r>
      <w:r>
        <w:rPr>
          <w:i/>
          <w:iCs/>
          <w:sz w:val="20"/>
          <w:szCs w:val="20"/>
        </w:rPr>
        <w:t>Initial Discovery Phase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</w:p>
    <w:p w14:paraId="2C072D8B" w14:textId="2CDA88E7" w:rsidR="00307DC2" w:rsidRDefault="002E08C5" w:rsidP="002E08C5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2E08C5">
        <w:rPr>
          <w:sz w:val="20"/>
          <w:szCs w:val="20"/>
        </w:rPr>
        <w:t>Based on</w:t>
      </w:r>
      <w:r>
        <w:rPr>
          <w:sz w:val="20"/>
          <w:szCs w:val="20"/>
        </w:rPr>
        <w:t xml:space="preserve"> preprocessing steps defined in section C5, I was able to test </w:t>
      </w:r>
      <w:r w:rsidR="00307DC2">
        <w:rPr>
          <w:sz w:val="20"/>
          <w:szCs w:val="20"/>
        </w:rPr>
        <w:t>4</w:t>
      </w:r>
      <w:r>
        <w:rPr>
          <w:sz w:val="20"/>
          <w:szCs w:val="20"/>
        </w:rPr>
        <w:t xml:space="preserve"> different algorithms on the training data (80/20 split)</w:t>
      </w:r>
    </w:p>
    <w:p w14:paraId="632EC891" w14:textId="3CA367C0" w:rsidR="00307DC2" w:rsidRDefault="00307DC2" w:rsidP="00307DC2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The caveat here is that because my categorical variables created a wide encoded dataset, I was forced to exclude the trim and model features to run some of the more complex models</w:t>
      </w:r>
    </w:p>
    <w:p w14:paraId="0D812003" w14:textId="0031FE5E" w:rsidR="002E08C5" w:rsidRDefault="00307DC2" w:rsidP="00307DC2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</w:t>
      </w:r>
      <w:r w:rsidRPr="00307DC2">
        <w:rPr>
          <w:sz w:val="20"/>
          <w:szCs w:val="20"/>
        </w:rPr>
        <w:t xml:space="preserve">his was not ideal and led me to focusing my efforts on utilizing the </w:t>
      </w:r>
      <w:proofErr w:type="spellStart"/>
      <w:r w:rsidRPr="00307DC2">
        <w:rPr>
          <w:sz w:val="20"/>
          <w:szCs w:val="20"/>
        </w:rPr>
        <w:t>LGBMRegressor</w:t>
      </w:r>
      <w:proofErr w:type="spellEnd"/>
      <w:r>
        <w:rPr>
          <w:sz w:val="20"/>
          <w:szCs w:val="20"/>
        </w:rPr>
        <w:t xml:space="preserve">, </w:t>
      </w:r>
      <w:r w:rsidRPr="00307DC2">
        <w:rPr>
          <w:sz w:val="20"/>
          <w:szCs w:val="20"/>
        </w:rPr>
        <w:t xml:space="preserve">as it </w:t>
      </w:r>
      <w:r>
        <w:rPr>
          <w:sz w:val="20"/>
          <w:szCs w:val="20"/>
        </w:rPr>
        <w:t>has more capabilities for handling higher dimensions with ease</w:t>
      </w:r>
    </w:p>
    <w:p w14:paraId="18F80789" w14:textId="765F4A1D" w:rsidR="00307DC2" w:rsidRDefault="00307DC2" w:rsidP="00307DC2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proofErr w:type="spellStart"/>
      <w:r>
        <w:rPr>
          <w:sz w:val="20"/>
          <w:szCs w:val="20"/>
        </w:rPr>
        <w:t>RidgeRegressor</w:t>
      </w:r>
      <w:proofErr w:type="spellEnd"/>
      <w:r>
        <w:rPr>
          <w:sz w:val="20"/>
          <w:szCs w:val="20"/>
        </w:rPr>
        <w:t xml:space="preserve"> failed due to a lack of memory available</w:t>
      </w:r>
    </w:p>
    <w:p w14:paraId="4A32AEAA" w14:textId="7157250E" w:rsidR="00307DC2" w:rsidRDefault="00307DC2" w:rsidP="00307DC2">
      <w:pPr>
        <w:rPr>
          <w:sz w:val="20"/>
          <w:szCs w:val="20"/>
        </w:rPr>
      </w:pPr>
    </w:p>
    <w:p w14:paraId="37358AE3" w14:textId="1C1E0999" w:rsidR="00307DC2" w:rsidRDefault="00307DC2" w:rsidP="00307DC2">
      <w:pPr>
        <w:rPr>
          <w:sz w:val="20"/>
          <w:szCs w:val="20"/>
        </w:rPr>
      </w:pPr>
    </w:p>
    <w:p w14:paraId="4762F1F9" w14:textId="77777777" w:rsidR="00307DC2" w:rsidRPr="00307DC2" w:rsidRDefault="00307DC2" w:rsidP="00307DC2">
      <w:pPr>
        <w:rPr>
          <w:sz w:val="20"/>
          <w:szCs w:val="20"/>
        </w:rPr>
      </w:pPr>
    </w:p>
    <w:p w14:paraId="198C79FC" w14:textId="11D13AEC" w:rsidR="00307DC2" w:rsidRDefault="00307DC2" w:rsidP="00307DC2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The MSE scores of the initial models were as follows:</w:t>
      </w:r>
    </w:p>
    <w:tbl>
      <w:tblPr>
        <w:tblStyle w:val="TableGrid"/>
        <w:tblpPr w:leftFromText="180" w:rightFromText="180" w:vertAnchor="text" w:horzAnchor="page" w:tblpX="2838" w:tblpY="137"/>
        <w:tblW w:w="0" w:type="auto"/>
        <w:tblLook w:val="04A0" w:firstRow="1" w:lastRow="0" w:firstColumn="1" w:lastColumn="0" w:noHBand="0" w:noVBand="1"/>
      </w:tblPr>
      <w:tblGrid>
        <w:gridCol w:w="2516"/>
        <w:gridCol w:w="2517"/>
        <w:gridCol w:w="2517"/>
      </w:tblGrid>
      <w:tr w:rsidR="00307DC2" w14:paraId="3221D821" w14:textId="77777777" w:rsidTr="00307DC2">
        <w:tc>
          <w:tcPr>
            <w:tcW w:w="2516" w:type="dxa"/>
            <w:shd w:val="clear" w:color="auto" w:fill="AEAAAA" w:themeFill="background2" w:themeFillShade="BF"/>
          </w:tcPr>
          <w:p w14:paraId="7A56ADD2" w14:textId="0F07BE7F" w:rsidR="00307DC2" w:rsidRPr="00307DC2" w:rsidRDefault="00307DC2" w:rsidP="00307DC2">
            <w:pPr>
              <w:pStyle w:val="ListParagraph"/>
              <w:ind w:left="0"/>
              <w:rPr>
                <w:b/>
                <w:bCs/>
                <w:sz w:val="20"/>
                <w:szCs w:val="20"/>
                <w:u w:val="single"/>
              </w:rPr>
            </w:pPr>
            <w:r w:rsidRPr="00307DC2">
              <w:rPr>
                <w:b/>
                <w:bCs/>
                <w:sz w:val="20"/>
                <w:szCs w:val="20"/>
                <w:u w:val="single"/>
              </w:rPr>
              <w:t>Algorithm:</w:t>
            </w:r>
          </w:p>
        </w:tc>
        <w:tc>
          <w:tcPr>
            <w:tcW w:w="2517" w:type="dxa"/>
            <w:shd w:val="clear" w:color="auto" w:fill="AEAAAA" w:themeFill="background2" w:themeFillShade="BF"/>
          </w:tcPr>
          <w:p w14:paraId="6A574C78" w14:textId="10FE68A8" w:rsidR="00307DC2" w:rsidRPr="00307DC2" w:rsidRDefault="00307DC2" w:rsidP="00307DC2">
            <w:pPr>
              <w:pStyle w:val="ListParagraph"/>
              <w:ind w:left="0"/>
              <w:rPr>
                <w:b/>
                <w:bCs/>
                <w:sz w:val="20"/>
                <w:szCs w:val="20"/>
                <w:u w:val="single"/>
              </w:rPr>
            </w:pPr>
            <w:r w:rsidRPr="00307DC2">
              <w:rPr>
                <w:b/>
                <w:bCs/>
                <w:sz w:val="20"/>
                <w:szCs w:val="20"/>
                <w:u w:val="single"/>
              </w:rPr>
              <w:t>Timing to run model:</w:t>
            </w:r>
          </w:p>
        </w:tc>
        <w:tc>
          <w:tcPr>
            <w:tcW w:w="2517" w:type="dxa"/>
            <w:shd w:val="clear" w:color="auto" w:fill="AEAAAA" w:themeFill="background2" w:themeFillShade="BF"/>
          </w:tcPr>
          <w:p w14:paraId="321D891C" w14:textId="03506E41" w:rsidR="00307DC2" w:rsidRPr="00307DC2" w:rsidRDefault="00307DC2" w:rsidP="00307DC2">
            <w:pPr>
              <w:pStyle w:val="ListParagraph"/>
              <w:ind w:left="0"/>
              <w:rPr>
                <w:b/>
                <w:bCs/>
                <w:sz w:val="20"/>
                <w:szCs w:val="20"/>
                <w:u w:val="single"/>
              </w:rPr>
            </w:pPr>
            <w:r w:rsidRPr="00307DC2">
              <w:rPr>
                <w:b/>
                <w:bCs/>
                <w:sz w:val="20"/>
                <w:szCs w:val="20"/>
                <w:u w:val="single"/>
              </w:rPr>
              <w:t>MSE:</w:t>
            </w:r>
          </w:p>
        </w:tc>
      </w:tr>
      <w:tr w:rsidR="00307DC2" w14:paraId="08981335" w14:textId="77777777" w:rsidTr="00307DC2">
        <w:tc>
          <w:tcPr>
            <w:tcW w:w="2516" w:type="dxa"/>
          </w:tcPr>
          <w:p w14:paraId="576D457A" w14:textId="1952E79D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XGBRegressor</w:t>
            </w:r>
            <w:proofErr w:type="spellEnd"/>
          </w:p>
        </w:tc>
        <w:tc>
          <w:tcPr>
            <w:tcW w:w="2517" w:type="dxa"/>
          </w:tcPr>
          <w:p w14:paraId="160F2AD8" w14:textId="7981A71D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2.97 hours</w:t>
            </w:r>
          </w:p>
        </w:tc>
        <w:tc>
          <w:tcPr>
            <w:tcW w:w="2517" w:type="dxa"/>
          </w:tcPr>
          <w:p w14:paraId="5EEB6BEC" w14:textId="1EF620AF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28,930,331.50</w:t>
            </w:r>
          </w:p>
        </w:tc>
      </w:tr>
      <w:tr w:rsidR="00307DC2" w14:paraId="0F2E061C" w14:textId="77777777" w:rsidTr="00307DC2">
        <w:tc>
          <w:tcPr>
            <w:tcW w:w="2516" w:type="dxa"/>
          </w:tcPr>
          <w:p w14:paraId="4D257CE5" w14:textId="378A6DA2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LinearRegressor</w:t>
            </w:r>
            <w:proofErr w:type="spellEnd"/>
          </w:p>
        </w:tc>
        <w:tc>
          <w:tcPr>
            <w:tcW w:w="2517" w:type="dxa"/>
          </w:tcPr>
          <w:p w14:paraId="32353037" w14:textId="48BFC2E8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.131 hours</w:t>
            </w:r>
          </w:p>
        </w:tc>
        <w:tc>
          <w:tcPr>
            <w:tcW w:w="2517" w:type="dxa"/>
          </w:tcPr>
          <w:p w14:paraId="3D876B59" w14:textId="329CE5C6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91,910,606</w:t>
            </w:r>
          </w:p>
        </w:tc>
      </w:tr>
      <w:tr w:rsidR="00307DC2" w14:paraId="068399FA" w14:textId="77777777" w:rsidTr="00307DC2">
        <w:tc>
          <w:tcPr>
            <w:tcW w:w="2516" w:type="dxa"/>
          </w:tcPr>
          <w:p w14:paraId="73AD0C4D" w14:textId="0426C8E2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LGBMRegressor</w:t>
            </w:r>
            <w:proofErr w:type="spellEnd"/>
          </w:p>
        </w:tc>
        <w:tc>
          <w:tcPr>
            <w:tcW w:w="2517" w:type="dxa"/>
          </w:tcPr>
          <w:p w14:paraId="50BDE5A6" w14:textId="3DC28EBE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.043 hours</w:t>
            </w:r>
          </w:p>
        </w:tc>
        <w:tc>
          <w:tcPr>
            <w:tcW w:w="2517" w:type="dxa"/>
          </w:tcPr>
          <w:p w14:paraId="201FFEED" w14:textId="0B530B50" w:rsidR="00307DC2" w:rsidRDefault="00307DC2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33,920,875.33</w:t>
            </w:r>
          </w:p>
        </w:tc>
      </w:tr>
      <w:tr w:rsidR="00307DC2" w14:paraId="6D32E88F" w14:textId="77777777" w:rsidTr="00307DC2">
        <w:tc>
          <w:tcPr>
            <w:tcW w:w="2516" w:type="dxa"/>
          </w:tcPr>
          <w:p w14:paraId="01B6B110" w14:textId="48CFE345" w:rsidR="00307DC2" w:rsidRPr="00307DC2" w:rsidRDefault="00307DC2" w:rsidP="00307DC2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RandomForestRegressor</w:t>
            </w:r>
            <w:proofErr w:type="spellEnd"/>
          </w:p>
        </w:tc>
        <w:tc>
          <w:tcPr>
            <w:tcW w:w="2517" w:type="dxa"/>
          </w:tcPr>
          <w:p w14:paraId="58B370DA" w14:textId="3760A5B7" w:rsidR="00307DC2" w:rsidRDefault="00077FB3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.86</w:t>
            </w:r>
            <w:r w:rsidR="00307DC2">
              <w:rPr>
                <w:sz w:val="20"/>
                <w:szCs w:val="20"/>
              </w:rPr>
              <w:t xml:space="preserve"> hours</w:t>
            </w:r>
          </w:p>
        </w:tc>
        <w:tc>
          <w:tcPr>
            <w:tcW w:w="2517" w:type="dxa"/>
          </w:tcPr>
          <w:p w14:paraId="76FD4452" w14:textId="6691D792" w:rsidR="00307DC2" w:rsidRDefault="00077FB3" w:rsidP="00307DC2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195,518,841</w:t>
            </w:r>
          </w:p>
        </w:tc>
      </w:tr>
    </w:tbl>
    <w:p w14:paraId="065F3B66" w14:textId="77777777" w:rsidR="00307DC2" w:rsidRPr="00307DC2" w:rsidRDefault="00307DC2" w:rsidP="00307DC2">
      <w:pPr>
        <w:ind w:left="720"/>
        <w:rPr>
          <w:sz w:val="20"/>
          <w:szCs w:val="20"/>
        </w:rPr>
      </w:pPr>
    </w:p>
    <w:p w14:paraId="04974F5F" w14:textId="41E39424" w:rsidR="00307DC2" w:rsidRDefault="00307DC2" w:rsidP="00077FB3">
      <w:pPr>
        <w:rPr>
          <w:sz w:val="20"/>
          <w:szCs w:val="20"/>
        </w:rPr>
      </w:pPr>
    </w:p>
    <w:p w14:paraId="52B7077D" w14:textId="52A71B27" w:rsidR="00077FB3" w:rsidRPr="00077FB3" w:rsidRDefault="00077FB3" w:rsidP="00077FB3">
      <w:pPr>
        <w:rPr>
          <w:sz w:val="20"/>
          <w:szCs w:val="20"/>
        </w:rPr>
      </w:pPr>
    </w:p>
    <w:p w14:paraId="6FC991B7" w14:textId="22E7FE90" w:rsidR="00077FB3" w:rsidRPr="00077FB3" w:rsidRDefault="00077FB3" w:rsidP="00077FB3">
      <w:pPr>
        <w:rPr>
          <w:sz w:val="20"/>
          <w:szCs w:val="20"/>
        </w:rPr>
      </w:pPr>
    </w:p>
    <w:p w14:paraId="391D8F23" w14:textId="3E090DBA" w:rsidR="00077FB3" w:rsidRPr="00077FB3" w:rsidRDefault="00077FB3" w:rsidP="00077FB3">
      <w:pPr>
        <w:rPr>
          <w:sz w:val="20"/>
          <w:szCs w:val="20"/>
        </w:rPr>
      </w:pPr>
    </w:p>
    <w:p w14:paraId="7C607481" w14:textId="1B627433" w:rsidR="00077FB3" w:rsidRPr="00077FB3" w:rsidRDefault="00077FB3" w:rsidP="00077FB3">
      <w:pPr>
        <w:rPr>
          <w:sz w:val="20"/>
          <w:szCs w:val="20"/>
        </w:rPr>
      </w:pPr>
    </w:p>
    <w:p w14:paraId="2B107B68" w14:textId="325B0512" w:rsidR="00077FB3" w:rsidRDefault="00077FB3" w:rsidP="00077FB3">
      <w:pPr>
        <w:rPr>
          <w:sz w:val="20"/>
          <w:szCs w:val="20"/>
        </w:rPr>
      </w:pPr>
    </w:p>
    <w:p w14:paraId="68DE5788" w14:textId="526A5CE7" w:rsidR="00077FB3" w:rsidRDefault="00077FB3" w:rsidP="00077FB3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Based on the above table, it appears as though the </w:t>
      </w:r>
      <w:proofErr w:type="spellStart"/>
      <w:r>
        <w:rPr>
          <w:sz w:val="20"/>
          <w:szCs w:val="20"/>
        </w:rPr>
        <w:t>XBGRegressor</w:t>
      </w:r>
      <w:proofErr w:type="spellEnd"/>
      <w:r>
        <w:rPr>
          <w:sz w:val="20"/>
          <w:szCs w:val="20"/>
        </w:rPr>
        <w:t xml:space="preserve"> could be the winner; after considering the necessary computational requirements and model flexibility, the </w:t>
      </w:r>
      <w:proofErr w:type="spellStart"/>
      <w:r>
        <w:rPr>
          <w:sz w:val="20"/>
          <w:szCs w:val="20"/>
        </w:rPr>
        <w:t>LGBMRegressor</w:t>
      </w:r>
      <w:proofErr w:type="spellEnd"/>
      <w:r>
        <w:rPr>
          <w:sz w:val="20"/>
          <w:szCs w:val="20"/>
        </w:rPr>
        <w:t xml:space="preserve"> was a more applicable algorithm</w:t>
      </w:r>
    </w:p>
    <w:p w14:paraId="557AE64E" w14:textId="64D26D9B" w:rsidR="00077FB3" w:rsidRDefault="00077FB3" w:rsidP="00077FB3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main reason for going with the </w:t>
      </w:r>
      <w:proofErr w:type="spellStart"/>
      <w:r>
        <w:rPr>
          <w:sz w:val="20"/>
          <w:szCs w:val="20"/>
        </w:rPr>
        <w:t>LGBMRegressor</w:t>
      </w:r>
      <w:proofErr w:type="spellEnd"/>
      <w:r>
        <w:rPr>
          <w:sz w:val="20"/>
          <w:szCs w:val="20"/>
        </w:rPr>
        <w:t xml:space="preserve"> over the </w:t>
      </w:r>
      <w:proofErr w:type="spellStart"/>
      <w:r>
        <w:rPr>
          <w:sz w:val="20"/>
          <w:szCs w:val="20"/>
        </w:rPr>
        <w:t>XGBRegressor</w:t>
      </w:r>
      <w:proofErr w:type="spellEnd"/>
      <w:r>
        <w:rPr>
          <w:sz w:val="20"/>
          <w:szCs w:val="20"/>
        </w:rPr>
        <w:t xml:space="preserve"> was the native capabilities of the </w:t>
      </w:r>
      <w:proofErr w:type="spellStart"/>
      <w:r>
        <w:rPr>
          <w:sz w:val="20"/>
          <w:szCs w:val="20"/>
        </w:rPr>
        <w:t>LGBMRegressor</w:t>
      </w:r>
      <w:proofErr w:type="spellEnd"/>
      <w:r>
        <w:rPr>
          <w:sz w:val="20"/>
          <w:szCs w:val="20"/>
        </w:rPr>
        <w:t xml:space="preserve"> to effortlessly handle categorical variables without having to encode; this allowed me to incorporate all pertinent features instead of having to drop the model and trim features because of resource limitations</w:t>
      </w:r>
    </w:p>
    <w:p w14:paraId="77C3B217" w14:textId="77777777" w:rsidR="00077FB3" w:rsidRDefault="00077FB3" w:rsidP="00077FB3">
      <w:pPr>
        <w:pStyle w:val="ListParagraph"/>
        <w:ind w:left="1800"/>
        <w:rPr>
          <w:sz w:val="20"/>
          <w:szCs w:val="20"/>
        </w:rPr>
      </w:pPr>
    </w:p>
    <w:p w14:paraId="5653E402" w14:textId="2C4D35EA" w:rsidR="00077FB3" w:rsidRDefault="00077FB3" w:rsidP="00077FB3">
      <w:pPr>
        <w:ind w:firstLine="360"/>
        <w:rPr>
          <w:i/>
          <w:iCs/>
          <w:sz w:val="20"/>
          <w:szCs w:val="20"/>
        </w:rPr>
      </w:pPr>
      <w:r w:rsidRPr="00077FB3">
        <w:rPr>
          <w:i/>
          <w:iCs/>
          <w:sz w:val="20"/>
          <w:szCs w:val="20"/>
        </w:rPr>
        <w:t>D</w:t>
      </w:r>
      <w:r>
        <w:rPr>
          <w:i/>
          <w:iCs/>
          <w:sz w:val="20"/>
          <w:szCs w:val="20"/>
        </w:rPr>
        <w:t>2</w:t>
      </w:r>
      <w:r w:rsidRPr="00077FB3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 xml:space="preserve">Baseline Model: LGBM Regressor (not optimized) </w:t>
      </w:r>
      <w:r w:rsidRPr="00077FB3">
        <w:rPr>
          <w:i/>
          <w:iCs/>
          <w:sz w:val="20"/>
          <w:szCs w:val="20"/>
        </w:rPr>
        <w:sym w:font="Wingdings" w:char="F0E0"/>
      </w:r>
    </w:p>
    <w:p w14:paraId="291A2DB9" w14:textId="77777777" w:rsidR="00077FB3" w:rsidRPr="00077FB3" w:rsidRDefault="00077FB3" w:rsidP="00077FB3">
      <w:pPr>
        <w:ind w:firstLine="360"/>
        <w:rPr>
          <w:i/>
          <w:iCs/>
          <w:sz w:val="20"/>
          <w:szCs w:val="20"/>
        </w:rPr>
      </w:pPr>
    </w:p>
    <w:p w14:paraId="6B51CE06" w14:textId="13264E52" w:rsidR="00077FB3" w:rsidRDefault="00077FB3" w:rsidP="00077FB3">
      <w:pPr>
        <w:ind w:left="720"/>
        <w:rPr>
          <w:sz w:val="20"/>
          <w:szCs w:val="20"/>
        </w:rPr>
      </w:pPr>
      <w:r w:rsidRPr="00077FB3">
        <w:rPr>
          <w:sz w:val="20"/>
          <w:szCs w:val="20"/>
        </w:rPr>
        <w:drawing>
          <wp:inline distT="0" distB="0" distL="0" distR="0" wp14:anchorId="2BB7747E" wp14:editId="3A47D311">
            <wp:extent cx="3493135" cy="577338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4090" cy="5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1C25" w14:textId="3F975A88" w:rsidR="00077FB3" w:rsidRDefault="00077FB3" w:rsidP="00077FB3">
      <w:pPr>
        <w:ind w:left="720"/>
        <w:rPr>
          <w:sz w:val="20"/>
          <w:szCs w:val="20"/>
        </w:rPr>
      </w:pPr>
      <w:r w:rsidRPr="00077FB3">
        <w:rPr>
          <w:sz w:val="20"/>
          <w:szCs w:val="20"/>
        </w:rPr>
        <w:drawing>
          <wp:inline distT="0" distB="0" distL="0" distR="0" wp14:anchorId="33D4DD87" wp14:editId="088E2CCD">
            <wp:extent cx="3493698" cy="3284300"/>
            <wp:effectExtent l="0" t="0" r="0" b="508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6265" cy="328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FCD5" w14:textId="6443FAB9" w:rsidR="00077FB3" w:rsidRDefault="00077FB3" w:rsidP="00077FB3">
      <w:pPr>
        <w:ind w:left="720"/>
        <w:rPr>
          <w:sz w:val="20"/>
          <w:szCs w:val="20"/>
        </w:rPr>
      </w:pPr>
      <w:r w:rsidRPr="00077FB3">
        <w:rPr>
          <w:b/>
          <w:bCs/>
          <w:sz w:val="20"/>
          <w:szCs w:val="20"/>
        </w:rPr>
        <w:t>Fig. 24</w:t>
      </w:r>
      <w:r>
        <w:rPr>
          <w:sz w:val="20"/>
          <w:szCs w:val="20"/>
        </w:rPr>
        <w:t xml:space="preserve"> – Training Data Performance </w:t>
      </w:r>
    </w:p>
    <w:p w14:paraId="1EF67B14" w14:textId="70DC6902" w:rsidR="00077FB3" w:rsidRDefault="00077FB3" w:rsidP="00077FB3">
      <w:pPr>
        <w:rPr>
          <w:sz w:val="20"/>
          <w:szCs w:val="20"/>
        </w:rPr>
      </w:pPr>
    </w:p>
    <w:p w14:paraId="1276B087" w14:textId="037B01D0" w:rsidR="00077FB3" w:rsidRDefault="00077FB3" w:rsidP="00077FB3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Ideally, I would’ve like to use the RSMLE (log error) metric, but the </w:t>
      </w:r>
      <w:proofErr w:type="spellStart"/>
      <w:r>
        <w:rPr>
          <w:sz w:val="20"/>
          <w:szCs w:val="20"/>
        </w:rPr>
        <w:t>y_pred</w:t>
      </w:r>
      <w:proofErr w:type="spellEnd"/>
      <w:r>
        <w:rPr>
          <w:sz w:val="20"/>
          <w:szCs w:val="20"/>
        </w:rPr>
        <w:t xml:space="preserve"> forecasted some negative values and the RSMLE metric cannot handle negative values</w:t>
      </w:r>
    </w:p>
    <w:p w14:paraId="0EB5702E" w14:textId="77777777" w:rsidR="00077FB3" w:rsidRDefault="00077FB3" w:rsidP="00077FB3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Presumably because of the imputation method </w:t>
      </w:r>
    </w:p>
    <w:p w14:paraId="45E7EEA2" w14:textId="5C42EE1B" w:rsidR="00077FB3" w:rsidRPr="00077FB3" w:rsidRDefault="00077FB3" w:rsidP="00077FB3">
      <w:pPr>
        <w:pStyle w:val="ListParagraph"/>
        <w:numPr>
          <w:ilvl w:val="1"/>
          <w:numId w:val="3"/>
        </w:numPr>
        <w:rPr>
          <w:sz w:val="20"/>
          <w:szCs w:val="20"/>
        </w:rPr>
      </w:pPr>
      <w:r w:rsidRPr="00077FB3">
        <w:rPr>
          <w:sz w:val="20"/>
          <w:szCs w:val="20"/>
        </w:rPr>
        <w:t xml:space="preserve">Now, there are some simple solutions to get around the error, but the combination of MSE, MAE and </w:t>
      </w:r>
      <w:proofErr w:type="spellStart"/>
      <w:r w:rsidRPr="00077FB3">
        <w:rPr>
          <w:sz w:val="20"/>
          <w:szCs w:val="20"/>
        </w:rPr>
        <w:t>sq_</w:t>
      </w:r>
      <w:proofErr w:type="gramStart"/>
      <w:r w:rsidRPr="00077FB3">
        <w:rPr>
          <w:sz w:val="20"/>
          <w:szCs w:val="20"/>
        </w:rPr>
        <w:t>rt</w:t>
      </w:r>
      <w:proofErr w:type="spellEnd"/>
      <w:r w:rsidRPr="00077FB3">
        <w:rPr>
          <w:sz w:val="20"/>
          <w:szCs w:val="20"/>
        </w:rPr>
        <w:t>(</w:t>
      </w:r>
      <w:proofErr w:type="gramEnd"/>
      <w:r w:rsidRPr="00077FB3">
        <w:rPr>
          <w:sz w:val="20"/>
          <w:szCs w:val="20"/>
        </w:rPr>
        <w:t>MSE) was sufficient for tuning</w:t>
      </w:r>
    </w:p>
    <w:p w14:paraId="508C2642" w14:textId="31E094DD" w:rsidR="00077FB3" w:rsidRDefault="00077FB3" w:rsidP="00077FB3">
      <w:pPr>
        <w:rPr>
          <w:sz w:val="20"/>
          <w:szCs w:val="20"/>
        </w:rPr>
      </w:pPr>
    </w:p>
    <w:p w14:paraId="0FBBA247" w14:textId="77777777" w:rsidR="00077FB3" w:rsidRPr="00077FB3" w:rsidRDefault="00077FB3" w:rsidP="00077FB3">
      <w:pPr>
        <w:rPr>
          <w:sz w:val="20"/>
          <w:szCs w:val="20"/>
        </w:rPr>
      </w:pPr>
    </w:p>
    <w:p w14:paraId="52B55B26" w14:textId="77C1A390" w:rsidR="00077FB3" w:rsidRDefault="00077FB3" w:rsidP="00077FB3">
      <w:pPr>
        <w:jc w:val="center"/>
        <w:rPr>
          <w:sz w:val="20"/>
          <w:szCs w:val="20"/>
        </w:rPr>
      </w:pPr>
      <w:r w:rsidRPr="00077FB3">
        <w:rPr>
          <w:sz w:val="20"/>
          <w:szCs w:val="20"/>
        </w:rPr>
        <w:lastRenderedPageBreak/>
        <w:drawing>
          <wp:inline distT="0" distB="0" distL="0" distR="0" wp14:anchorId="53CF66A8" wp14:editId="6243EEB0">
            <wp:extent cx="3485072" cy="3018536"/>
            <wp:effectExtent l="0" t="0" r="0" b="4445"/>
            <wp:docPr id="29" name="Picture 2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ba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7931" cy="30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D554" w14:textId="24C74A7B" w:rsidR="00077FB3" w:rsidRDefault="00077FB3" w:rsidP="00077FB3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</w:t>
      </w:r>
      <w:r w:rsidRPr="00077FB3">
        <w:rPr>
          <w:b/>
          <w:bCs/>
          <w:sz w:val="20"/>
          <w:szCs w:val="20"/>
        </w:rPr>
        <w:t>Fig. 25</w:t>
      </w:r>
      <w:r>
        <w:rPr>
          <w:sz w:val="20"/>
          <w:szCs w:val="20"/>
        </w:rPr>
        <w:t xml:space="preserve"> – Training Model Feature Importance</w:t>
      </w:r>
    </w:p>
    <w:p w14:paraId="2C1CE942" w14:textId="5DDD7DE5" w:rsidR="00077FB3" w:rsidRDefault="00077FB3" w:rsidP="00077FB3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Good thing I kept the model and trim categories, as those appear to be the most important after fitting and evaluating the model on the training data; intuitively, this makes sense based on the EDA</w:t>
      </w:r>
    </w:p>
    <w:p w14:paraId="1533959B" w14:textId="226559A7" w:rsidR="00077FB3" w:rsidRDefault="00077FB3" w:rsidP="00376E8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Why? Because as I discussed in the EDA portion of the analysis, you have some high-mileage cars that yield incredibly high prices based on their “model” and type of model/ “trim”</w:t>
      </w:r>
    </w:p>
    <w:p w14:paraId="252D23D3" w14:textId="761FBD7C" w:rsidR="00077FB3" w:rsidRDefault="00077FB3" w:rsidP="00077FB3">
      <w:pPr>
        <w:rPr>
          <w:sz w:val="20"/>
          <w:szCs w:val="20"/>
        </w:rPr>
      </w:pPr>
    </w:p>
    <w:p w14:paraId="572D42E5" w14:textId="0144A667" w:rsidR="00077FB3" w:rsidRDefault="00077FB3" w:rsidP="00077FB3">
      <w:pPr>
        <w:ind w:firstLine="360"/>
        <w:rPr>
          <w:i/>
          <w:iCs/>
          <w:sz w:val="20"/>
          <w:szCs w:val="20"/>
        </w:rPr>
      </w:pPr>
      <w:r w:rsidRPr="00077FB3">
        <w:rPr>
          <w:i/>
          <w:iCs/>
          <w:sz w:val="20"/>
          <w:szCs w:val="20"/>
        </w:rPr>
        <w:t>D</w:t>
      </w:r>
      <w:r>
        <w:rPr>
          <w:i/>
          <w:iCs/>
          <w:sz w:val="20"/>
          <w:szCs w:val="20"/>
        </w:rPr>
        <w:t>3</w:t>
      </w:r>
      <w:r w:rsidRPr="00077FB3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Optimized</w:t>
      </w:r>
      <w:r>
        <w:rPr>
          <w:i/>
          <w:iCs/>
          <w:sz w:val="20"/>
          <w:szCs w:val="20"/>
        </w:rPr>
        <w:t xml:space="preserve"> Model: LGBM Regressor (</w:t>
      </w:r>
      <w:r>
        <w:rPr>
          <w:i/>
          <w:iCs/>
          <w:sz w:val="20"/>
          <w:szCs w:val="20"/>
        </w:rPr>
        <w:t>tuning the hyperparameters</w:t>
      </w:r>
      <w:r>
        <w:rPr>
          <w:i/>
          <w:iCs/>
          <w:sz w:val="20"/>
          <w:szCs w:val="20"/>
        </w:rPr>
        <w:t xml:space="preserve">) </w:t>
      </w:r>
      <w:r w:rsidRPr="00077FB3">
        <w:rPr>
          <w:i/>
          <w:iCs/>
          <w:sz w:val="20"/>
          <w:szCs w:val="20"/>
        </w:rPr>
        <w:sym w:font="Wingdings" w:char="F0E0"/>
      </w:r>
    </w:p>
    <w:p w14:paraId="43B12B33" w14:textId="5FD65838" w:rsidR="00077FB3" w:rsidRDefault="00376E81" w:rsidP="00654DB3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To</w:t>
      </w:r>
      <w:r w:rsidR="00077FB3">
        <w:rPr>
          <w:sz w:val="20"/>
          <w:szCs w:val="20"/>
        </w:rPr>
        <w:t xml:space="preserve"> tune the base model, I went ahead and leveraged the </w:t>
      </w:r>
      <w:proofErr w:type="spellStart"/>
      <w:r w:rsidR="00077FB3">
        <w:rPr>
          <w:sz w:val="20"/>
          <w:szCs w:val="20"/>
        </w:rPr>
        <w:t>sklearn</w:t>
      </w:r>
      <w:proofErr w:type="spellEnd"/>
      <w:r w:rsidR="00077FB3">
        <w:rPr>
          <w:sz w:val="20"/>
          <w:szCs w:val="20"/>
        </w:rPr>
        <w:t xml:space="preserve"> </w:t>
      </w:r>
      <w:proofErr w:type="spellStart"/>
      <w:r w:rsidR="00077FB3">
        <w:rPr>
          <w:sz w:val="20"/>
          <w:szCs w:val="20"/>
        </w:rPr>
        <w:t>RandomizedSearchCV</w:t>
      </w:r>
      <w:proofErr w:type="spellEnd"/>
      <w:r w:rsidR="00077FB3">
        <w:rPr>
          <w:sz w:val="20"/>
          <w:szCs w:val="20"/>
        </w:rPr>
        <w:t xml:space="preserve"> package</w:t>
      </w:r>
    </w:p>
    <w:p w14:paraId="2DEC7725" w14:textId="0B535E41" w:rsidR="00077FB3" w:rsidRPr="00077FB3" w:rsidRDefault="00077FB3" w:rsidP="00654DB3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The hyperparameters in focus are shown below in </w:t>
      </w:r>
      <w:r w:rsidRPr="00077FB3">
        <w:rPr>
          <w:b/>
          <w:bCs/>
          <w:sz w:val="20"/>
          <w:szCs w:val="20"/>
        </w:rPr>
        <w:t>Fig.</w:t>
      </w:r>
      <w:r>
        <w:rPr>
          <w:sz w:val="20"/>
          <w:szCs w:val="20"/>
        </w:rPr>
        <w:t xml:space="preserve"> 26</w:t>
      </w:r>
    </w:p>
    <w:p w14:paraId="11EEB632" w14:textId="18538DE0" w:rsidR="00077FB3" w:rsidRDefault="00077FB3" w:rsidP="00077FB3">
      <w:pPr>
        <w:rPr>
          <w:sz w:val="20"/>
          <w:szCs w:val="20"/>
        </w:rPr>
      </w:pPr>
      <w:r w:rsidRPr="00077FB3">
        <w:rPr>
          <w:sz w:val="20"/>
          <w:szCs w:val="20"/>
        </w:rPr>
        <w:drawing>
          <wp:inline distT="0" distB="0" distL="0" distR="0" wp14:anchorId="589087EF" wp14:editId="4F3236BE">
            <wp:extent cx="5943600" cy="305181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8EEF" w14:textId="6BD78134" w:rsidR="00077FB3" w:rsidRDefault="00077FB3" w:rsidP="00077FB3">
      <w:pPr>
        <w:rPr>
          <w:sz w:val="20"/>
          <w:szCs w:val="20"/>
        </w:rPr>
      </w:pPr>
      <w:r w:rsidRPr="00077FB3">
        <w:rPr>
          <w:b/>
          <w:bCs/>
          <w:sz w:val="20"/>
          <w:szCs w:val="20"/>
        </w:rPr>
        <w:t>Fig. 26</w:t>
      </w:r>
      <w:r>
        <w:rPr>
          <w:sz w:val="20"/>
          <w:szCs w:val="20"/>
        </w:rPr>
        <w:t xml:space="preserve"> – </w:t>
      </w:r>
      <w:proofErr w:type="spellStart"/>
      <w:r>
        <w:rPr>
          <w:sz w:val="20"/>
          <w:szCs w:val="20"/>
        </w:rPr>
        <w:t>RandomizedSearchCV</w:t>
      </w:r>
      <w:proofErr w:type="spellEnd"/>
      <w:r>
        <w:rPr>
          <w:sz w:val="20"/>
          <w:szCs w:val="20"/>
        </w:rPr>
        <w:t xml:space="preserve"> Hyperparameter tuning</w:t>
      </w:r>
    </w:p>
    <w:p w14:paraId="45849C1B" w14:textId="0B658729" w:rsidR="00077FB3" w:rsidRDefault="00077FB3" w:rsidP="00077FB3">
      <w:pPr>
        <w:rPr>
          <w:sz w:val="20"/>
          <w:szCs w:val="20"/>
        </w:rPr>
      </w:pPr>
    </w:p>
    <w:p w14:paraId="50FEF115" w14:textId="332BF365" w:rsidR="00077FB3" w:rsidRDefault="00077FB3" w:rsidP="00077FB3">
      <w:pPr>
        <w:rPr>
          <w:sz w:val="20"/>
          <w:szCs w:val="20"/>
        </w:rPr>
      </w:pPr>
      <w:r w:rsidRPr="00077FB3">
        <w:rPr>
          <w:sz w:val="20"/>
          <w:szCs w:val="20"/>
        </w:rPr>
        <w:lastRenderedPageBreak/>
        <w:drawing>
          <wp:inline distT="0" distB="0" distL="0" distR="0" wp14:anchorId="5DB779BB" wp14:editId="5F1491D8">
            <wp:extent cx="5943600" cy="11315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410F" w14:textId="7373DE13" w:rsidR="00077FB3" w:rsidRDefault="00077FB3" w:rsidP="00077FB3">
      <w:pPr>
        <w:rPr>
          <w:sz w:val="20"/>
          <w:szCs w:val="20"/>
        </w:rPr>
      </w:pPr>
      <w:r w:rsidRPr="00077FB3">
        <w:rPr>
          <w:b/>
          <w:bCs/>
          <w:sz w:val="20"/>
          <w:szCs w:val="20"/>
        </w:rPr>
        <w:t>Fig. 27</w:t>
      </w:r>
      <w:r>
        <w:rPr>
          <w:sz w:val="20"/>
          <w:szCs w:val="20"/>
        </w:rPr>
        <w:t xml:space="preserve"> – Timing, Best Parameters and Scoring of the Tuned Model</w:t>
      </w:r>
    </w:p>
    <w:p w14:paraId="3F1B6208" w14:textId="188CB2BD" w:rsidR="00376E81" w:rsidRDefault="00376E81" w:rsidP="00077FB3">
      <w:pPr>
        <w:rPr>
          <w:sz w:val="20"/>
          <w:szCs w:val="20"/>
        </w:rPr>
      </w:pPr>
    </w:p>
    <w:p w14:paraId="68B1AA5D" w14:textId="60CAC20B" w:rsidR="00376E81" w:rsidRDefault="00376E81" w:rsidP="00077FB3">
      <w:pPr>
        <w:rPr>
          <w:sz w:val="20"/>
          <w:szCs w:val="20"/>
        </w:rPr>
      </w:pPr>
      <w:r w:rsidRPr="00376E81">
        <w:rPr>
          <w:sz w:val="20"/>
          <w:szCs w:val="20"/>
        </w:rPr>
        <w:drawing>
          <wp:inline distT="0" distB="0" distL="0" distR="0" wp14:anchorId="4A843A49" wp14:editId="65289436">
            <wp:extent cx="3761117" cy="2210058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7871" cy="22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1C73" w14:textId="240FA6BE" w:rsidR="00376E81" w:rsidRDefault="00376E81" w:rsidP="00077FB3">
      <w:pPr>
        <w:rPr>
          <w:sz w:val="20"/>
          <w:szCs w:val="20"/>
        </w:rPr>
      </w:pPr>
      <w:r w:rsidRPr="00376E81">
        <w:rPr>
          <w:b/>
          <w:bCs/>
          <w:sz w:val="20"/>
          <w:szCs w:val="20"/>
        </w:rPr>
        <w:t>Fig. 28</w:t>
      </w:r>
      <w:r>
        <w:rPr>
          <w:sz w:val="20"/>
          <w:szCs w:val="20"/>
        </w:rPr>
        <w:t xml:space="preserve"> – Updated Feature Importance</w:t>
      </w:r>
    </w:p>
    <w:p w14:paraId="1F01B68B" w14:textId="1FC4AB25" w:rsidR="00376E81" w:rsidRDefault="00376E81" w:rsidP="00077FB3">
      <w:pPr>
        <w:rPr>
          <w:sz w:val="20"/>
          <w:szCs w:val="20"/>
        </w:rPr>
      </w:pPr>
    </w:p>
    <w:p w14:paraId="0BA10A72" w14:textId="5BFD3B9C" w:rsidR="00376E81" w:rsidRDefault="00376E81" w:rsidP="00376E8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The base model had a SQRT MSE of 5,824.16 while the tuned model was 3,298.03; that marks a significant improvement </w:t>
      </w:r>
    </w:p>
    <w:p w14:paraId="1CE4AC10" w14:textId="0FD89587" w:rsidR="00376E81" w:rsidRDefault="00376E81" w:rsidP="00376E8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The only thing left to do is to apply the tuned model to the test dataset after scaling the test dataset</w:t>
      </w:r>
    </w:p>
    <w:p w14:paraId="02ED24A7" w14:textId="270E760B" w:rsidR="00376E81" w:rsidRDefault="00376E81" w:rsidP="00376E81">
      <w:pPr>
        <w:rPr>
          <w:sz w:val="20"/>
          <w:szCs w:val="20"/>
        </w:rPr>
      </w:pPr>
    </w:p>
    <w:p w14:paraId="0D8B7CA6" w14:textId="5E5BC0DC" w:rsidR="00376E81" w:rsidRDefault="00376E81" w:rsidP="00376E81">
      <w:pPr>
        <w:rPr>
          <w:sz w:val="20"/>
          <w:szCs w:val="20"/>
        </w:rPr>
      </w:pPr>
      <w:r w:rsidRPr="00376E81">
        <w:rPr>
          <w:sz w:val="20"/>
          <w:szCs w:val="20"/>
        </w:rPr>
        <w:drawing>
          <wp:inline distT="0" distB="0" distL="0" distR="0" wp14:anchorId="6360CE1B" wp14:editId="1A26777D">
            <wp:extent cx="2777706" cy="875155"/>
            <wp:effectExtent l="0" t="0" r="3810" b="127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126" cy="8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E81">
        <w:rPr>
          <w:noProof/>
        </w:rPr>
        <w:t xml:space="preserve"> </w:t>
      </w:r>
      <w:r w:rsidRPr="00376E81">
        <w:rPr>
          <w:sz w:val="20"/>
          <w:szCs w:val="20"/>
        </w:rPr>
        <w:drawing>
          <wp:inline distT="0" distB="0" distL="0" distR="0" wp14:anchorId="356AEBC1" wp14:editId="4D7D0AF0">
            <wp:extent cx="2811907" cy="2570672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5335" cy="26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83DB" w14:textId="4BDF497A" w:rsidR="00376E81" w:rsidRPr="00376E81" w:rsidRDefault="00376E81" w:rsidP="00376E81">
      <w:pPr>
        <w:rPr>
          <w:sz w:val="20"/>
          <w:szCs w:val="20"/>
        </w:rPr>
      </w:pPr>
      <w:r w:rsidRPr="00376E81">
        <w:rPr>
          <w:b/>
          <w:bCs/>
          <w:sz w:val="20"/>
          <w:szCs w:val="20"/>
        </w:rPr>
        <w:t>Fig. 29</w:t>
      </w:r>
      <w:r>
        <w:rPr>
          <w:sz w:val="20"/>
          <w:szCs w:val="20"/>
        </w:rPr>
        <w:t xml:space="preserve"> – Test Data Scores and Visualizing 1000 Predictions</w:t>
      </w:r>
    </w:p>
    <w:p w14:paraId="56E66A34" w14:textId="5119853C" w:rsidR="00376E81" w:rsidRDefault="00376E81" w:rsidP="00077FB3">
      <w:pPr>
        <w:rPr>
          <w:sz w:val="20"/>
          <w:szCs w:val="20"/>
        </w:rPr>
      </w:pPr>
    </w:p>
    <w:p w14:paraId="6A6F7727" w14:textId="12C52DC6" w:rsidR="00376E81" w:rsidRDefault="00376E81" w:rsidP="00376E8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test dataset scored a little bit lower than the training data, but </w:t>
      </w:r>
      <w:proofErr w:type="gramStart"/>
      <w:r>
        <w:rPr>
          <w:sz w:val="20"/>
          <w:szCs w:val="20"/>
        </w:rPr>
        <w:t>it is clear that the</w:t>
      </w:r>
      <w:proofErr w:type="gramEnd"/>
      <w:r>
        <w:rPr>
          <w:sz w:val="20"/>
          <w:szCs w:val="20"/>
        </w:rPr>
        <w:t xml:space="preserve"> model is generic enough to be applied/utilized</w:t>
      </w:r>
      <w:r w:rsidR="004443B9">
        <w:rPr>
          <w:sz w:val="20"/>
          <w:szCs w:val="20"/>
        </w:rPr>
        <w:t xml:space="preserve"> on unseen data</w:t>
      </w:r>
      <w:r>
        <w:rPr>
          <w:sz w:val="20"/>
          <w:szCs w:val="20"/>
        </w:rPr>
        <w:t xml:space="preserve"> </w:t>
      </w:r>
    </w:p>
    <w:p w14:paraId="042D74B7" w14:textId="77777777" w:rsidR="006300A1" w:rsidRPr="006300A1" w:rsidRDefault="006300A1" w:rsidP="006300A1">
      <w:pPr>
        <w:pBdr>
          <w:bottom w:val="single" w:sz="4" w:space="1" w:color="auto"/>
        </w:pBdr>
        <w:rPr>
          <w:sz w:val="20"/>
          <w:szCs w:val="20"/>
        </w:rPr>
      </w:pPr>
    </w:p>
    <w:p w14:paraId="4D8AF881" w14:textId="77777777" w:rsidR="006300A1" w:rsidRDefault="006300A1" w:rsidP="006300A1">
      <w:pPr>
        <w:pStyle w:val="ListParagraph"/>
        <w:ind w:left="360"/>
        <w:rPr>
          <w:b/>
          <w:bCs/>
          <w:sz w:val="20"/>
          <w:szCs w:val="20"/>
          <w:u w:val="single"/>
        </w:rPr>
      </w:pPr>
    </w:p>
    <w:p w14:paraId="25FF5CA7" w14:textId="1EE475E6" w:rsidR="006300A1" w:rsidRPr="00FB1BD5" w:rsidRDefault="006300A1" w:rsidP="006300A1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lastRenderedPageBreak/>
        <w:t>Lessons Learned and Comments</w:t>
      </w:r>
      <w:r>
        <w:rPr>
          <w:b/>
          <w:bCs/>
          <w:sz w:val="20"/>
          <w:szCs w:val="20"/>
          <w:u w:val="single"/>
        </w:rPr>
        <w:t xml:space="preserve">: </w:t>
      </w:r>
    </w:p>
    <w:p w14:paraId="6E6A3C18" w14:textId="4D9B27C6" w:rsidR="006300A1" w:rsidRDefault="006300A1" w:rsidP="006300A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This project served as a great introduction into predictive modelling via leveraging regression techniques/algorithms </w:t>
      </w:r>
    </w:p>
    <w:p w14:paraId="78C7C889" w14:textId="4B49522E" w:rsidR="006300A1" w:rsidRDefault="006300A1" w:rsidP="006300A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Potential future improvements include the following:</w:t>
      </w:r>
    </w:p>
    <w:p w14:paraId="4CBBC8ED" w14:textId="5B181585" w:rsidR="006300A1" w:rsidRDefault="006300A1" w:rsidP="006300A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This model can be improved upon by incorporating a bit more detail/features as described in the introductory section </w:t>
      </w:r>
    </w:p>
    <w:p w14:paraId="45FE7EF6" w14:textId="2C3CA01B" w:rsidR="006300A1" w:rsidRDefault="006300A1" w:rsidP="006300A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With the addition of Bayesian principles, the model can serve as a foundation for creating a dynamic model that can learn and adapt as new information is digested</w:t>
      </w:r>
    </w:p>
    <w:p w14:paraId="4F69E914" w14:textId="42AB68AE" w:rsidR="006300A1" w:rsidRDefault="006300A1" w:rsidP="006300A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Eventually, one could fully automate the quoting process for buying used cars based on questionnaire and in-person validation of the questionnaire </w:t>
      </w:r>
    </w:p>
    <w:p w14:paraId="056CB7F5" w14:textId="59FDF59F" w:rsidR="006300A1" w:rsidRDefault="006300A1" w:rsidP="006300A1">
      <w:pPr>
        <w:pStyle w:val="ListParagraph"/>
        <w:numPr>
          <w:ilvl w:val="2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Think of a program that requires user input (information about the car) and spits out how much a business should pay for the car in addition to how much they could get it they resold it (assuming X,Y and Z standard improvements based on % return on invested capital into renovations)</w:t>
      </w:r>
    </w:p>
    <w:p w14:paraId="7237B47C" w14:textId="6A2BE3CF" w:rsidR="006300A1" w:rsidRDefault="006300A1" w:rsidP="006300A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Create an additional model that aims at creating a more fruitful investment thesis; hence, do we go after smaller margin, higher moving models such as ford f150s or do we go after higher-end, slower-moving models that could take months to sell but lead to a higher margin per car sold</w:t>
      </w:r>
    </w:p>
    <w:p w14:paraId="30CF6E2B" w14:textId="46461CFD" w:rsidR="006300A1" w:rsidRDefault="006300A1" w:rsidP="006300A1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Potentially tie this in with Kelly blue book to further optimize a quoting program</w:t>
      </w:r>
    </w:p>
    <w:p w14:paraId="509247F0" w14:textId="19B619D9" w:rsidR="006300A1" w:rsidRPr="006300A1" w:rsidRDefault="006300A1" w:rsidP="006300A1">
      <w:pPr>
        <w:rPr>
          <w:sz w:val="20"/>
          <w:szCs w:val="20"/>
        </w:rPr>
      </w:pPr>
    </w:p>
    <w:p w14:paraId="5B1925CA" w14:textId="3D8BCAE7" w:rsidR="00376E81" w:rsidRPr="00077FB3" w:rsidRDefault="00376E81" w:rsidP="006300A1">
      <w:pPr>
        <w:rPr>
          <w:sz w:val="20"/>
          <w:szCs w:val="20"/>
        </w:rPr>
      </w:pPr>
    </w:p>
    <w:sectPr w:rsidR="00376E81" w:rsidRPr="00077FB3" w:rsidSect="00213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53372"/>
    <w:multiLevelType w:val="hybridMultilevel"/>
    <w:tmpl w:val="F91E8F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B7F68D6"/>
    <w:multiLevelType w:val="hybridMultilevel"/>
    <w:tmpl w:val="C27ECD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EC02AE0C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5934EC"/>
    <w:multiLevelType w:val="hybridMultilevel"/>
    <w:tmpl w:val="A9BAE39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125637E"/>
    <w:multiLevelType w:val="hybridMultilevel"/>
    <w:tmpl w:val="DCAAE0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1B4AADA">
      <w:start w:val="1"/>
      <w:numFmt w:val="bullet"/>
      <w:lvlText w:val="–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11B4AADA">
      <w:start w:val="1"/>
      <w:numFmt w:val="bullet"/>
      <w:lvlText w:val="–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062"/>
    <w:rsid w:val="000325D2"/>
    <w:rsid w:val="00077FB3"/>
    <w:rsid w:val="00081728"/>
    <w:rsid w:val="000A607D"/>
    <w:rsid w:val="00136894"/>
    <w:rsid w:val="001C1E23"/>
    <w:rsid w:val="00213F16"/>
    <w:rsid w:val="002E08C5"/>
    <w:rsid w:val="00307DC2"/>
    <w:rsid w:val="00376E81"/>
    <w:rsid w:val="00397A1B"/>
    <w:rsid w:val="003B7050"/>
    <w:rsid w:val="004443B9"/>
    <w:rsid w:val="004F02F2"/>
    <w:rsid w:val="006300A1"/>
    <w:rsid w:val="0082572A"/>
    <w:rsid w:val="008E3DDB"/>
    <w:rsid w:val="00956118"/>
    <w:rsid w:val="00BC5697"/>
    <w:rsid w:val="00BD327D"/>
    <w:rsid w:val="00BF6547"/>
    <w:rsid w:val="00C23062"/>
    <w:rsid w:val="00C56240"/>
    <w:rsid w:val="00CB3D27"/>
    <w:rsid w:val="00F24DB1"/>
    <w:rsid w:val="00F341C0"/>
    <w:rsid w:val="00F42220"/>
    <w:rsid w:val="00FA72F6"/>
    <w:rsid w:val="00FF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9B7D6E"/>
  <w15:chartTrackingRefBased/>
  <w15:docId w15:val="{84DBE1FA-F84F-154D-BF6D-8DB5D9C5A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72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6118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6118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307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5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13</Pages>
  <Words>1715</Words>
  <Characters>9776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blaies</dc:creator>
  <cp:keywords/>
  <dc:description/>
  <cp:lastModifiedBy>alexander blaies</cp:lastModifiedBy>
  <cp:revision>18</cp:revision>
  <dcterms:created xsi:type="dcterms:W3CDTF">2021-09-07T14:55:00Z</dcterms:created>
  <dcterms:modified xsi:type="dcterms:W3CDTF">2021-09-12T19:54:00Z</dcterms:modified>
</cp:coreProperties>
</file>